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36" w:rsidRPr="0042664C" w:rsidRDefault="00AF2126" w:rsidP="00AF2126">
      <w:pPr>
        <w:spacing w:after="0" w:line="240" w:lineRule="auto"/>
        <w:ind w:left="2592" w:firstLine="851"/>
        <w:rPr>
          <w:rFonts w:cs="Times New Roman"/>
          <w:szCs w:val="24"/>
          <w:vertAlign w:val="baseline"/>
          <w:lang w:eastAsia="lt-LT"/>
        </w:rPr>
      </w:pPr>
      <w:r>
        <w:rPr>
          <w:rFonts w:cs="Times New Roman"/>
          <w:szCs w:val="24"/>
          <w:vertAlign w:val="baseline"/>
          <w:lang w:eastAsia="lt-LT"/>
        </w:rPr>
        <w:tab/>
      </w:r>
      <w:r w:rsidR="00646EB4">
        <w:rPr>
          <w:rFonts w:cs="Times New Roman"/>
          <w:szCs w:val="24"/>
          <w:vertAlign w:val="baseline"/>
          <w:lang w:eastAsia="lt-LT"/>
        </w:rPr>
        <w:tab/>
      </w:r>
      <w:r w:rsidR="00DE6336" w:rsidRPr="0042664C">
        <w:rPr>
          <w:rFonts w:cs="Times New Roman"/>
          <w:szCs w:val="24"/>
          <w:vertAlign w:val="baseline"/>
          <w:lang w:eastAsia="lt-LT"/>
        </w:rPr>
        <w:t>PATVIRTINTA</w:t>
      </w:r>
    </w:p>
    <w:p w:rsidR="00DE6336" w:rsidRPr="0042664C" w:rsidRDefault="00DE6336" w:rsidP="00DE6336">
      <w:pPr>
        <w:spacing w:after="0" w:line="240" w:lineRule="auto"/>
        <w:rPr>
          <w:rFonts w:cs="Times New Roman"/>
          <w:szCs w:val="24"/>
          <w:vertAlign w:val="baseline"/>
        </w:rPr>
      </w:pPr>
      <w:r w:rsidRPr="0042664C">
        <w:rPr>
          <w:rFonts w:cs="Times New Roman"/>
          <w:szCs w:val="24"/>
          <w:vertAlign w:val="baseline"/>
        </w:rPr>
        <w:tab/>
      </w:r>
      <w:r w:rsidRPr="0042664C">
        <w:rPr>
          <w:rFonts w:cs="Times New Roman"/>
          <w:szCs w:val="24"/>
          <w:vertAlign w:val="baseline"/>
        </w:rPr>
        <w:tab/>
      </w:r>
      <w:r w:rsidRPr="0042664C">
        <w:rPr>
          <w:rFonts w:cs="Times New Roman"/>
          <w:szCs w:val="24"/>
          <w:vertAlign w:val="baseline"/>
        </w:rPr>
        <w:tab/>
      </w:r>
      <w:r w:rsidR="00646EB4">
        <w:rPr>
          <w:rFonts w:cs="Times New Roman"/>
          <w:szCs w:val="24"/>
          <w:vertAlign w:val="baseline"/>
        </w:rPr>
        <w:tab/>
      </w:r>
      <w:r w:rsidRPr="0042664C">
        <w:rPr>
          <w:rFonts w:cs="Times New Roman"/>
          <w:szCs w:val="24"/>
          <w:vertAlign w:val="baseline"/>
        </w:rPr>
        <w:t xml:space="preserve">Utenos rajono savivaldybės tarybos </w:t>
      </w:r>
    </w:p>
    <w:p w:rsidR="00DE6336" w:rsidRPr="0042664C" w:rsidRDefault="00DE6336" w:rsidP="00DE6336">
      <w:pPr>
        <w:spacing w:after="0" w:line="240" w:lineRule="auto"/>
        <w:rPr>
          <w:rFonts w:cs="Times New Roman"/>
          <w:szCs w:val="24"/>
          <w:vertAlign w:val="baseline"/>
        </w:rPr>
      </w:pPr>
      <w:r w:rsidRPr="0042664C">
        <w:rPr>
          <w:rFonts w:cs="Times New Roman"/>
          <w:szCs w:val="24"/>
          <w:vertAlign w:val="baseline"/>
        </w:rPr>
        <w:tab/>
      </w:r>
      <w:r w:rsidRPr="0042664C">
        <w:rPr>
          <w:rFonts w:cs="Times New Roman"/>
          <w:szCs w:val="24"/>
          <w:vertAlign w:val="baseline"/>
        </w:rPr>
        <w:tab/>
      </w:r>
      <w:r w:rsidRPr="0042664C">
        <w:rPr>
          <w:rFonts w:cs="Times New Roman"/>
          <w:szCs w:val="24"/>
          <w:vertAlign w:val="baseline"/>
        </w:rPr>
        <w:tab/>
      </w:r>
      <w:r w:rsidR="00646EB4">
        <w:rPr>
          <w:rFonts w:cs="Times New Roman"/>
          <w:szCs w:val="24"/>
          <w:vertAlign w:val="baseline"/>
        </w:rPr>
        <w:tab/>
      </w:r>
      <w:bookmarkStart w:id="0" w:name="_GoBack"/>
      <w:bookmarkEnd w:id="0"/>
      <w:r w:rsidRPr="0042664C">
        <w:rPr>
          <w:rFonts w:cs="Times New Roman"/>
          <w:szCs w:val="24"/>
          <w:vertAlign w:val="baseline"/>
        </w:rPr>
        <w:t>201</w:t>
      </w:r>
      <w:r w:rsidR="00124C6D">
        <w:rPr>
          <w:rFonts w:cs="Times New Roman"/>
          <w:szCs w:val="24"/>
          <w:vertAlign w:val="baseline"/>
        </w:rPr>
        <w:t>9</w:t>
      </w:r>
      <w:r w:rsidRPr="0042664C">
        <w:rPr>
          <w:rFonts w:cs="Times New Roman"/>
          <w:szCs w:val="24"/>
          <w:vertAlign w:val="baseline"/>
        </w:rPr>
        <w:t xml:space="preserve"> m. </w:t>
      </w:r>
      <w:r w:rsidR="00124C6D">
        <w:rPr>
          <w:rFonts w:cs="Times New Roman"/>
          <w:szCs w:val="24"/>
          <w:vertAlign w:val="baseline"/>
        </w:rPr>
        <w:t>kovo</w:t>
      </w:r>
      <w:r w:rsidRPr="0042664C">
        <w:rPr>
          <w:rFonts w:cs="Times New Roman"/>
          <w:szCs w:val="24"/>
          <w:vertAlign w:val="baseline"/>
        </w:rPr>
        <w:t xml:space="preserve"> 2</w:t>
      </w:r>
      <w:r w:rsidR="00772447">
        <w:rPr>
          <w:rFonts w:cs="Times New Roman"/>
          <w:szCs w:val="24"/>
          <w:vertAlign w:val="baseline"/>
        </w:rPr>
        <w:t>8</w:t>
      </w:r>
      <w:r w:rsidR="00AF2126">
        <w:rPr>
          <w:rFonts w:cs="Times New Roman"/>
          <w:szCs w:val="24"/>
          <w:vertAlign w:val="baseline"/>
        </w:rPr>
        <w:t xml:space="preserve"> d. sprendimu Nr. TS-77</w:t>
      </w:r>
    </w:p>
    <w:p w:rsidR="00DE6336" w:rsidRPr="0042664C" w:rsidRDefault="00DE6336" w:rsidP="00DE6336">
      <w:pPr>
        <w:spacing w:after="0" w:line="240" w:lineRule="auto"/>
        <w:ind w:left="7513"/>
        <w:jc w:val="center"/>
        <w:rPr>
          <w:rFonts w:eastAsia="Times New Roman" w:cs="Times New Roman"/>
          <w:strike/>
          <w:sz w:val="36"/>
          <w:szCs w:val="36"/>
          <w:vertAlign w:val="baseline"/>
          <w:lang w:eastAsia="lt-LT"/>
        </w:rPr>
      </w:pPr>
    </w:p>
    <w:p w:rsidR="00DE6336" w:rsidRPr="0042664C" w:rsidRDefault="00DE6336" w:rsidP="00DE6336">
      <w:pPr>
        <w:spacing w:after="0" w:line="240" w:lineRule="auto"/>
        <w:jc w:val="center"/>
        <w:rPr>
          <w:rFonts w:eastAsia="Times New Roman" w:cs="Times New Roman"/>
          <w:b/>
          <w:szCs w:val="24"/>
          <w:vertAlign w:val="baseline"/>
          <w:lang w:eastAsia="lt-LT"/>
        </w:rPr>
      </w:pPr>
      <w:r w:rsidRPr="0042664C">
        <w:rPr>
          <w:rFonts w:eastAsia="Times New Roman" w:cs="Times New Roman"/>
          <w:b/>
          <w:szCs w:val="24"/>
          <w:vertAlign w:val="baseline"/>
          <w:lang w:eastAsia="lt-LT"/>
        </w:rPr>
        <w:t>UTENOS RAJONO SAVIVALDYBĖS 201</w:t>
      </w:r>
      <w:r w:rsidR="00124C6D">
        <w:rPr>
          <w:rFonts w:eastAsia="Times New Roman" w:cs="Times New Roman"/>
          <w:b/>
          <w:szCs w:val="24"/>
          <w:vertAlign w:val="baseline"/>
          <w:lang w:eastAsia="lt-LT"/>
        </w:rPr>
        <w:t>9</w:t>
      </w:r>
      <w:r w:rsidRPr="0042664C">
        <w:rPr>
          <w:rFonts w:eastAsia="Times New Roman" w:cs="Times New Roman"/>
          <w:b/>
          <w:szCs w:val="24"/>
          <w:vertAlign w:val="baseline"/>
          <w:lang w:eastAsia="lt-LT"/>
        </w:rPr>
        <w:t xml:space="preserve"> </w:t>
      </w:r>
      <w:r w:rsidR="0050210A">
        <w:rPr>
          <w:rFonts w:eastAsia="Times New Roman" w:cs="Times New Roman"/>
          <w:b/>
          <w:szCs w:val="24"/>
          <w:vertAlign w:val="baseline"/>
          <w:lang w:eastAsia="lt-LT"/>
        </w:rPr>
        <w:t>-202</w:t>
      </w:r>
      <w:r w:rsidR="00B15BDC">
        <w:rPr>
          <w:rFonts w:eastAsia="Times New Roman" w:cs="Times New Roman"/>
          <w:b/>
          <w:szCs w:val="24"/>
          <w:vertAlign w:val="baseline"/>
          <w:lang w:eastAsia="lt-LT"/>
        </w:rPr>
        <w:t>1</w:t>
      </w:r>
      <w:r w:rsidR="0050210A">
        <w:rPr>
          <w:rFonts w:eastAsia="Times New Roman" w:cs="Times New Roman"/>
          <w:b/>
          <w:szCs w:val="24"/>
          <w:vertAlign w:val="baseline"/>
          <w:lang w:eastAsia="lt-LT"/>
        </w:rPr>
        <w:t xml:space="preserve"> </w:t>
      </w:r>
      <w:r w:rsidRPr="0042664C">
        <w:rPr>
          <w:rFonts w:eastAsia="Times New Roman" w:cs="Times New Roman"/>
          <w:b/>
          <w:szCs w:val="24"/>
          <w:vertAlign w:val="baseline"/>
          <w:lang w:eastAsia="lt-LT"/>
        </w:rPr>
        <w:t xml:space="preserve">METŲ NEFORMALIOJO SUAUGUSIŲJŲ ŠVIETIMO IR TĘSTINIO MOKYMOSI VEIKSMŲ PLANAS </w:t>
      </w:r>
    </w:p>
    <w:p w:rsidR="00DE6336" w:rsidRPr="0042664C" w:rsidRDefault="00DE6336" w:rsidP="00DE6336">
      <w:pPr>
        <w:spacing w:after="0" w:line="240" w:lineRule="auto"/>
        <w:jc w:val="center"/>
        <w:rPr>
          <w:rFonts w:eastAsia="Times New Roman"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spacing w:after="0" w:line="240" w:lineRule="auto"/>
        <w:jc w:val="center"/>
        <w:rPr>
          <w:rFonts w:cs="Times New Roman"/>
          <w:b/>
          <w:szCs w:val="24"/>
          <w:vertAlign w:val="baseline"/>
          <w:lang w:eastAsia="lt-LT"/>
        </w:rPr>
      </w:pPr>
      <w:r w:rsidRPr="0042664C">
        <w:rPr>
          <w:rFonts w:cs="Times New Roman"/>
          <w:b/>
          <w:szCs w:val="24"/>
          <w:vertAlign w:val="baseline"/>
          <w:lang w:eastAsia="lt-LT"/>
        </w:rPr>
        <w:t>I SKYRIUS</w:t>
      </w:r>
    </w:p>
    <w:p w:rsidR="00DE6336" w:rsidRPr="0042664C" w:rsidRDefault="00DE6336" w:rsidP="00DE6336">
      <w:pPr>
        <w:spacing w:after="0" w:line="240" w:lineRule="auto"/>
        <w:jc w:val="center"/>
        <w:rPr>
          <w:rFonts w:cs="Times New Roman"/>
          <w:b/>
          <w:szCs w:val="24"/>
          <w:vertAlign w:val="baseline"/>
          <w:lang w:eastAsia="lt-LT"/>
        </w:rPr>
      </w:pPr>
      <w:r w:rsidRPr="0042664C">
        <w:rPr>
          <w:rFonts w:cs="Times New Roman"/>
          <w:b/>
          <w:szCs w:val="24"/>
          <w:vertAlign w:val="baseline"/>
          <w:lang w:eastAsia="lt-LT"/>
        </w:rPr>
        <w:t>BENDROSIOS NUOSTATOS</w:t>
      </w:r>
    </w:p>
    <w:p w:rsidR="00DE6336" w:rsidRPr="0042664C" w:rsidRDefault="00DE6336" w:rsidP="00DE6336">
      <w:pPr>
        <w:tabs>
          <w:tab w:val="left" w:pos="1080"/>
        </w:tabs>
        <w:spacing w:after="0" w:line="240" w:lineRule="auto"/>
        <w:ind w:firstLine="720"/>
        <w:jc w:val="both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AF2126">
      <w:pPr>
        <w:numPr>
          <w:ilvl w:val="0"/>
          <w:numId w:val="2"/>
        </w:numPr>
        <w:tabs>
          <w:tab w:val="left" w:pos="1080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bCs/>
          <w:kern w:val="36"/>
          <w:szCs w:val="24"/>
          <w:vertAlign w:val="baseline"/>
          <w:lang w:eastAsia="lt-LT"/>
        </w:rPr>
      </w:pPr>
      <w:r w:rsidRPr="0042664C">
        <w:rPr>
          <w:rFonts w:cs="Times New Roman"/>
          <w:bCs/>
          <w:kern w:val="36"/>
          <w:szCs w:val="24"/>
          <w:vertAlign w:val="baseline"/>
          <w:lang w:eastAsia="lt-LT"/>
        </w:rPr>
        <w:t>Utenos rajono savivaldybės 201</w:t>
      </w:r>
      <w:r w:rsidR="00124C6D">
        <w:rPr>
          <w:rFonts w:cs="Times New Roman"/>
          <w:bCs/>
          <w:kern w:val="36"/>
          <w:szCs w:val="24"/>
          <w:vertAlign w:val="baseline"/>
          <w:lang w:eastAsia="lt-LT"/>
        </w:rPr>
        <w:t>9</w:t>
      </w:r>
      <w:r w:rsidR="0050210A">
        <w:rPr>
          <w:rFonts w:cs="Times New Roman"/>
          <w:bCs/>
          <w:kern w:val="36"/>
          <w:szCs w:val="24"/>
          <w:vertAlign w:val="baseline"/>
          <w:lang w:eastAsia="lt-LT"/>
        </w:rPr>
        <w:t>-202</w:t>
      </w:r>
      <w:r w:rsidR="00B15BDC">
        <w:rPr>
          <w:rFonts w:cs="Times New Roman"/>
          <w:bCs/>
          <w:kern w:val="36"/>
          <w:szCs w:val="24"/>
          <w:vertAlign w:val="baseline"/>
          <w:lang w:eastAsia="lt-LT"/>
        </w:rPr>
        <w:t>1</w:t>
      </w:r>
      <w:r w:rsidRPr="0042664C">
        <w:rPr>
          <w:rFonts w:cs="Times New Roman"/>
          <w:bCs/>
          <w:kern w:val="36"/>
          <w:szCs w:val="24"/>
          <w:vertAlign w:val="baseline"/>
          <w:lang w:eastAsia="lt-LT"/>
        </w:rPr>
        <w:t xml:space="preserve"> metų </w:t>
      </w:r>
      <w:r w:rsidRPr="00124C6D">
        <w:rPr>
          <w:rFonts w:cs="Times New Roman"/>
          <w:szCs w:val="24"/>
          <w:vertAlign w:val="baseline"/>
          <w:lang w:eastAsia="lt-LT"/>
        </w:rPr>
        <w:t xml:space="preserve">neformaliojo </w:t>
      </w:r>
      <w:r w:rsidRPr="0042664C">
        <w:rPr>
          <w:rFonts w:cs="Times New Roman"/>
          <w:szCs w:val="24"/>
          <w:vertAlign w:val="baseline"/>
          <w:lang w:eastAsia="lt-LT"/>
        </w:rPr>
        <w:t xml:space="preserve">suaugusiųjų švietimo ir tęstinio mokymosi veiksmų plano (toliau - planas) </w:t>
      </w:r>
      <w:r w:rsidRPr="0042664C">
        <w:rPr>
          <w:rFonts w:cs="Times New Roman"/>
          <w:bCs/>
          <w:kern w:val="36"/>
          <w:szCs w:val="24"/>
          <w:vertAlign w:val="baseline"/>
          <w:lang w:eastAsia="lt-LT"/>
        </w:rPr>
        <w:t>paskirtis – stiprinti neformalųjį suaugusiųjų švietimą, sudarant prielaidas suaugusiųjų mokymuisi visą gyvenimą Utenos rajono savivaldybėje (toliau – Savivaldybė).</w:t>
      </w:r>
    </w:p>
    <w:p w:rsidR="00DE6336" w:rsidRPr="0042664C" w:rsidRDefault="00DE6336" w:rsidP="00AF2126">
      <w:pPr>
        <w:numPr>
          <w:ilvl w:val="0"/>
          <w:numId w:val="2"/>
        </w:numPr>
        <w:tabs>
          <w:tab w:val="left" w:pos="1080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bCs/>
          <w:kern w:val="36"/>
          <w:szCs w:val="24"/>
          <w:vertAlign w:val="baseline"/>
          <w:lang w:eastAsia="lt-LT"/>
        </w:rPr>
      </w:pPr>
      <w:r w:rsidRPr="0042664C">
        <w:rPr>
          <w:rFonts w:cs="Times New Roman"/>
          <w:bCs/>
          <w:kern w:val="36"/>
          <w:szCs w:val="24"/>
          <w:vertAlign w:val="baseline"/>
          <w:lang w:eastAsia="lt-LT"/>
        </w:rPr>
        <w:t xml:space="preserve">Planas parengtas vadovaujantis Lietuvos Respublikos neformaliojo suaugusiųjų švietimo ir tęstinio mokymosi įstatymu, Neformaliojo suaugusiųjų švietimo ir tęstinio mokymosi 2016–2023 metų plėtros programa, </w:t>
      </w:r>
      <w:r w:rsidRPr="0042664C">
        <w:rPr>
          <w:rFonts w:cs="Times New Roman"/>
          <w:szCs w:val="24"/>
          <w:vertAlign w:val="baseline"/>
        </w:rPr>
        <w:t xml:space="preserve">patvirtinta Lietuvos Respublikos Vyriausybės 2016 m. balandžio 6 d. nutarimu Nr.347 „Dėl Neformaliojo suaugusiųjų švietimo ir tęstinio mokymosi 2016-2023 metų plėtros programos patvirtinimo“, </w:t>
      </w:r>
      <w:r w:rsidRPr="0042664C">
        <w:rPr>
          <w:rFonts w:eastAsia="Times New Roman" w:cs="Times New Roman"/>
          <w:szCs w:val="24"/>
          <w:vertAlign w:val="baseline"/>
        </w:rPr>
        <w:t>Mokymosi visą gyvenimą plėtros 2017-2020 metų veiksmų planu, patvirtintu Lietuvos Respublikos švietimo ir mokslo ministro 2017 m. birželio 28 d. įsakymu Nr. V-536 „Dėl Mokymosi visą gyvenimą plėtros 2017-2020 metų veiksmų plano“,</w:t>
      </w:r>
      <w:r w:rsidR="004A26EB" w:rsidRPr="004A26EB">
        <w:rPr>
          <w:rFonts w:eastAsia="Times New Roman" w:cs="Times New Roman"/>
          <w:szCs w:val="24"/>
          <w:vertAlign w:val="baseline"/>
        </w:rPr>
        <w:t xml:space="preserve"> </w:t>
      </w:r>
      <w:r w:rsidR="004A26EB" w:rsidRPr="00983321">
        <w:rPr>
          <w:rFonts w:eastAsia="Times New Roman" w:cs="Times New Roman"/>
          <w:szCs w:val="24"/>
          <w:vertAlign w:val="baseline"/>
        </w:rPr>
        <w:t>Utenos rajono savivaldybės 2019-2021 metų strategini</w:t>
      </w:r>
      <w:r w:rsidR="009D0C9E">
        <w:rPr>
          <w:rFonts w:eastAsia="Times New Roman" w:cs="Times New Roman"/>
          <w:szCs w:val="24"/>
          <w:vertAlign w:val="baseline"/>
        </w:rPr>
        <w:t>u</w:t>
      </w:r>
      <w:r w:rsidR="004A26EB" w:rsidRPr="00983321">
        <w:rPr>
          <w:rFonts w:eastAsia="Times New Roman" w:cs="Times New Roman"/>
          <w:szCs w:val="24"/>
          <w:vertAlign w:val="baseline"/>
        </w:rPr>
        <w:t xml:space="preserve"> veiklos</w:t>
      </w:r>
      <w:r w:rsidR="004A26EB" w:rsidRPr="00983321">
        <w:rPr>
          <w:rFonts w:asciiTheme="minorHAnsi" w:eastAsia="Times New Roman" w:hAnsiTheme="minorHAnsi" w:cs="Times New Roman"/>
          <w:szCs w:val="24"/>
          <w:vertAlign w:val="baseline"/>
        </w:rPr>
        <w:t xml:space="preserve"> </w:t>
      </w:r>
      <w:r w:rsidR="004A26EB" w:rsidRPr="00983321">
        <w:rPr>
          <w:rFonts w:eastAsia="Times New Roman" w:cs="Times New Roman"/>
          <w:szCs w:val="24"/>
          <w:vertAlign w:val="baseline"/>
        </w:rPr>
        <w:t>plan</w:t>
      </w:r>
      <w:r w:rsidR="004A26EB">
        <w:rPr>
          <w:rFonts w:eastAsia="Times New Roman" w:cs="Times New Roman"/>
          <w:szCs w:val="24"/>
          <w:vertAlign w:val="baseline"/>
        </w:rPr>
        <w:t>u</w:t>
      </w:r>
      <w:r w:rsidR="004A26EB" w:rsidRPr="00983321">
        <w:rPr>
          <w:rFonts w:eastAsia="Times New Roman" w:cs="Times New Roman"/>
          <w:szCs w:val="24"/>
          <w:vertAlign w:val="baseline"/>
        </w:rPr>
        <w:t>, patvirtint</w:t>
      </w:r>
      <w:r w:rsidR="004A26EB">
        <w:rPr>
          <w:rFonts w:eastAsia="Times New Roman" w:cs="Times New Roman"/>
          <w:szCs w:val="24"/>
          <w:vertAlign w:val="baseline"/>
        </w:rPr>
        <w:t>u</w:t>
      </w:r>
      <w:r w:rsidR="004A26EB" w:rsidRPr="00983321">
        <w:rPr>
          <w:rFonts w:eastAsia="Times New Roman" w:cs="Times New Roman"/>
          <w:szCs w:val="24"/>
          <w:vertAlign w:val="baseline"/>
        </w:rPr>
        <w:t xml:space="preserve"> Utenos rajono savivaldybės tarybos 2019 m. sausio 31 d. sprendimu Nr. TS-</w:t>
      </w:r>
      <w:r w:rsidR="004A26EB">
        <w:rPr>
          <w:rFonts w:eastAsia="Times New Roman" w:cs="Times New Roman"/>
          <w:szCs w:val="24"/>
          <w:vertAlign w:val="baseline"/>
        </w:rPr>
        <w:t>6</w:t>
      </w:r>
      <w:r w:rsidR="004A26EB" w:rsidRPr="00983321">
        <w:rPr>
          <w:rFonts w:eastAsia="Times New Roman" w:cs="Times New Roman"/>
          <w:szCs w:val="24"/>
          <w:vertAlign w:val="baseline"/>
        </w:rPr>
        <w:t xml:space="preserve"> „Dėl Utenos rajono savivaldybės</w:t>
      </w:r>
      <w:r w:rsidR="004A26EB">
        <w:rPr>
          <w:rFonts w:eastAsia="Times New Roman" w:cs="Times New Roman"/>
          <w:szCs w:val="24"/>
          <w:vertAlign w:val="baseline"/>
        </w:rPr>
        <w:t xml:space="preserve"> 2019-2021 metų</w:t>
      </w:r>
      <w:r w:rsidR="004A26EB" w:rsidRPr="00983321">
        <w:rPr>
          <w:rFonts w:eastAsia="Times New Roman" w:cs="Times New Roman"/>
          <w:szCs w:val="24"/>
          <w:vertAlign w:val="baseline"/>
        </w:rPr>
        <w:t xml:space="preserve"> strategin</w:t>
      </w:r>
      <w:r w:rsidR="004A26EB">
        <w:rPr>
          <w:rFonts w:eastAsia="Times New Roman" w:cs="Times New Roman"/>
          <w:szCs w:val="24"/>
          <w:vertAlign w:val="baseline"/>
        </w:rPr>
        <w:t>io veiklos plano patvirtinimo</w:t>
      </w:r>
      <w:r w:rsidRPr="0026541D">
        <w:rPr>
          <w:rFonts w:eastAsia="Times New Roman" w:cs="Times New Roman"/>
          <w:szCs w:val="24"/>
          <w:vertAlign w:val="baseline"/>
        </w:rPr>
        <w:t>“</w:t>
      </w:r>
      <w:r w:rsidR="00DB7E46">
        <w:rPr>
          <w:rFonts w:eastAsia="Times New Roman" w:cs="Times New Roman"/>
          <w:szCs w:val="24"/>
          <w:vertAlign w:val="baseline"/>
        </w:rPr>
        <w:t>,</w:t>
      </w:r>
      <w:r w:rsidRPr="00305E07">
        <w:rPr>
          <w:rFonts w:eastAsia="Times New Roman" w:cs="Times New Roman"/>
          <w:b/>
          <w:sz w:val="32"/>
          <w:szCs w:val="32"/>
          <w:vertAlign w:val="baseline"/>
        </w:rPr>
        <w:t xml:space="preserve"> </w:t>
      </w:r>
      <w:r w:rsidRPr="0042664C">
        <w:rPr>
          <w:rFonts w:cs="Times New Roman"/>
          <w:color w:val="000000"/>
          <w:szCs w:val="24"/>
          <w:vertAlign w:val="baseline"/>
          <w:lang w:eastAsia="lt-LT"/>
        </w:rPr>
        <w:t>Valstybės pažangos strategijos „Lietuvos pažangos strategija „Lietuva 2030“ bei Tarptautinio suaugusiųjų kompetencijų tyrimo OECD PIAAC duomenimis.</w:t>
      </w:r>
    </w:p>
    <w:p w:rsidR="00DE6336" w:rsidRPr="00654E3C" w:rsidRDefault="00DE6336" w:rsidP="00AF2126">
      <w:pPr>
        <w:numPr>
          <w:ilvl w:val="0"/>
          <w:numId w:val="2"/>
        </w:numPr>
        <w:tabs>
          <w:tab w:val="left" w:pos="1080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bCs/>
          <w:kern w:val="36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Plane vartojamos sąvokos suprantamos taip, kaip jos apibrėžtos Lietuvos Respublikos neformaliojo suaugusiųjų švietimo ir tęstinio mokymosi įstatyme bei kituose teisės aktuose.</w:t>
      </w:r>
    </w:p>
    <w:p w:rsidR="00654E3C" w:rsidRPr="00FD00AD" w:rsidRDefault="00654E3C" w:rsidP="00AF2126">
      <w:pPr>
        <w:tabs>
          <w:tab w:val="left" w:pos="1080"/>
          <w:tab w:val="left" w:pos="1418"/>
          <w:tab w:val="left" w:pos="1560"/>
        </w:tabs>
        <w:spacing w:after="0" w:line="240" w:lineRule="auto"/>
        <w:ind w:left="1080"/>
        <w:jc w:val="both"/>
        <w:rPr>
          <w:rFonts w:cs="Times New Roman"/>
          <w:bCs/>
          <w:kern w:val="36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080"/>
        </w:tabs>
        <w:spacing w:after="0" w:line="240" w:lineRule="auto"/>
        <w:ind w:firstLine="720"/>
        <w:jc w:val="both"/>
        <w:rPr>
          <w:rFonts w:cs="Times New Roman"/>
          <w:color w:val="000000"/>
          <w:szCs w:val="24"/>
          <w:vertAlign w:val="baseline"/>
          <w:lang w:eastAsia="lt-LT"/>
        </w:rPr>
      </w:pPr>
    </w:p>
    <w:p w:rsidR="00DE6336" w:rsidRPr="0042664C" w:rsidRDefault="00DE6336" w:rsidP="00DE6336">
      <w:pPr>
        <w:spacing w:after="0" w:line="240" w:lineRule="auto"/>
        <w:jc w:val="center"/>
        <w:rPr>
          <w:rFonts w:cs="Times New Roman"/>
          <w:b/>
          <w:szCs w:val="24"/>
          <w:vertAlign w:val="baseline"/>
          <w:lang w:eastAsia="lt-LT"/>
        </w:rPr>
      </w:pPr>
      <w:r w:rsidRPr="0042664C">
        <w:rPr>
          <w:rFonts w:cs="Times New Roman"/>
          <w:b/>
          <w:szCs w:val="24"/>
          <w:vertAlign w:val="baseline"/>
          <w:lang w:eastAsia="lt-LT"/>
        </w:rPr>
        <w:t>II SKYRIUS</w:t>
      </w:r>
    </w:p>
    <w:p w:rsidR="00DE6336" w:rsidRPr="0042664C" w:rsidRDefault="00DE6336" w:rsidP="00DE6336">
      <w:pPr>
        <w:spacing w:after="0" w:line="240" w:lineRule="auto"/>
        <w:jc w:val="center"/>
        <w:rPr>
          <w:rFonts w:cs="Times New Roman"/>
          <w:b/>
          <w:szCs w:val="24"/>
          <w:vertAlign w:val="baseline"/>
          <w:lang w:eastAsia="lt-LT"/>
        </w:rPr>
      </w:pPr>
      <w:r w:rsidRPr="0042664C">
        <w:rPr>
          <w:rFonts w:cs="Times New Roman"/>
          <w:b/>
          <w:szCs w:val="24"/>
          <w:vertAlign w:val="baseline"/>
          <w:lang w:eastAsia="lt-LT"/>
        </w:rPr>
        <w:t>PLANO TIKSLAS, UŽDAVINIAI</w:t>
      </w:r>
    </w:p>
    <w:p w:rsidR="00DE6336" w:rsidRPr="0042664C" w:rsidRDefault="00DE6336" w:rsidP="00AF212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szCs w:val="24"/>
          <w:vertAlign w:val="baseline"/>
          <w:lang w:eastAsia="lt-LT"/>
        </w:rPr>
      </w:pPr>
    </w:p>
    <w:p w:rsidR="00DE6336" w:rsidRPr="0042664C" w:rsidRDefault="00DE6336" w:rsidP="00AF2126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color w:val="000000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Plano tikslas - plėtoti mokymosi visą gyvenimą kokybiškų paslaugų įvairovę, skatinant suaugusiųjų nuolatinį mokymąsi.</w:t>
      </w:r>
    </w:p>
    <w:p w:rsidR="00DE6336" w:rsidRPr="0042664C" w:rsidRDefault="00DE6336" w:rsidP="00AF2126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349"/>
        <w:rPr>
          <w:rFonts w:cs="Times New Roman"/>
          <w:color w:val="000000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 xml:space="preserve">Uždaviniai plano tikslui pasiekti: </w:t>
      </w:r>
    </w:p>
    <w:p w:rsidR="00DE6336" w:rsidRDefault="009D0C9E" w:rsidP="0026541D">
      <w:pPr>
        <w:numPr>
          <w:ilvl w:val="1"/>
          <w:numId w:val="2"/>
        </w:numPr>
        <w:tabs>
          <w:tab w:val="left" w:pos="1170"/>
          <w:tab w:val="left" w:pos="1701"/>
        </w:tabs>
        <w:spacing w:after="0" w:line="240" w:lineRule="auto"/>
        <w:ind w:left="0" w:firstLine="709"/>
        <w:jc w:val="both"/>
        <w:rPr>
          <w:rFonts w:cs="Times New Roman"/>
          <w:szCs w:val="24"/>
          <w:vertAlign w:val="baseline"/>
          <w:lang w:eastAsia="lt-LT"/>
        </w:rPr>
      </w:pPr>
      <w:r w:rsidRPr="00763C0E">
        <w:rPr>
          <w:rFonts w:cs="Times New Roman"/>
          <w:szCs w:val="24"/>
          <w:vertAlign w:val="baseline"/>
          <w:lang w:eastAsia="lt-LT"/>
        </w:rPr>
        <w:t>Vykdyti</w:t>
      </w:r>
      <w:r w:rsidR="00DE6336" w:rsidRPr="0042664C">
        <w:rPr>
          <w:rFonts w:cs="Times New Roman"/>
          <w:szCs w:val="24"/>
          <w:vertAlign w:val="baseline"/>
          <w:lang w:eastAsia="lt-LT"/>
        </w:rPr>
        <w:t xml:space="preserve"> neformaliojo suaugusiųjų švietimo ir tęstinio mokymosi programas, padedančias kiekvienam asmeniui įgyti bendrąsias kompetencijas;</w:t>
      </w:r>
    </w:p>
    <w:p w:rsidR="00D97999" w:rsidRPr="00D97999" w:rsidRDefault="00D97999" w:rsidP="00D97999">
      <w:pPr>
        <w:numPr>
          <w:ilvl w:val="1"/>
          <w:numId w:val="2"/>
        </w:numPr>
        <w:tabs>
          <w:tab w:val="left" w:pos="1170"/>
          <w:tab w:val="left" w:pos="1701"/>
        </w:tabs>
        <w:spacing w:after="0" w:line="240" w:lineRule="auto"/>
        <w:ind w:left="0" w:firstLine="709"/>
        <w:jc w:val="both"/>
        <w:rPr>
          <w:rFonts w:cs="Times New Roman"/>
          <w:szCs w:val="24"/>
          <w:vertAlign w:val="baseline"/>
          <w:lang w:eastAsia="lt-LT"/>
        </w:rPr>
      </w:pPr>
      <w:r>
        <w:rPr>
          <w:szCs w:val="24"/>
          <w:vertAlign w:val="baseline"/>
        </w:rPr>
        <w:t>R</w:t>
      </w:r>
      <w:r w:rsidRPr="00D97999">
        <w:rPr>
          <w:szCs w:val="24"/>
          <w:vertAlign w:val="baseline"/>
        </w:rPr>
        <w:t>engti programas</w:t>
      </w:r>
      <w:r w:rsidRPr="00D97999">
        <w:rPr>
          <w:szCs w:val="24"/>
        </w:rPr>
        <w:t>,</w:t>
      </w:r>
      <w:r w:rsidRPr="00D97999">
        <w:rPr>
          <w:szCs w:val="24"/>
          <w:vertAlign w:val="baseline"/>
        </w:rPr>
        <w:t xml:space="preserve"> skatinančias gebėjimą bendrauti užsienio</w:t>
      </w:r>
      <w:r w:rsidRPr="00D97999">
        <w:rPr>
          <w:szCs w:val="24"/>
        </w:rPr>
        <w:t xml:space="preserve"> </w:t>
      </w:r>
      <w:r w:rsidRPr="00D97999">
        <w:rPr>
          <w:sz w:val="22"/>
          <w:vertAlign w:val="baseline"/>
        </w:rPr>
        <w:t>kalba</w:t>
      </w:r>
      <w:r w:rsidRPr="00D97999">
        <w:rPr>
          <w:sz w:val="22"/>
        </w:rPr>
        <w:t xml:space="preserve">, </w:t>
      </w:r>
      <w:r w:rsidRPr="00D97999">
        <w:rPr>
          <w:szCs w:val="24"/>
          <w:vertAlign w:val="baseline"/>
        </w:rPr>
        <w:t>panaudojant modernias kalbų mokymuisi skirtas technologijas.</w:t>
      </w:r>
    </w:p>
    <w:p w:rsidR="00D97999" w:rsidRPr="0042664C" w:rsidRDefault="00D97999" w:rsidP="00D97999">
      <w:pPr>
        <w:tabs>
          <w:tab w:val="left" w:pos="1170"/>
          <w:tab w:val="left" w:pos="1701"/>
        </w:tabs>
        <w:spacing w:after="0" w:line="240" w:lineRule="auto"/>
        <w:ind w:left="709"/>
        <w:jc w:val="both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</w:rPr>
      </w:pPr>
    </w:p>
    <w:p w:rsidR="00DE6336" w:rsidRPr="0042664C" w:rsidRDefault="00DE6336" w:rsidP="00DE6336">
      <w:pPr>
        <w:spacing w:after="0" w:line="240" w:lineRule="auto"/>
        <w:jc w:val="center"/>
        <w:rPr>
          <w:rFonts w:cs="Times New Roman"/>
          <w:b/>
          <w:szCs w:val="24"/>
          <w:vertAlign w:val="baseline"/>
          <w:lang w:eastAsia="lt-LT"/>
        </w:rPr>
      </w:pPr>
      <w:r w:rsidRPr="0042664C">
        <w:rPr>
          <w:rFonts w:cs="Times New Roman"/>
          <w:b/>
          <w:szCs w:val="24"/>
          <w:vertAlign w:val="baseline"/>
          <w:lang w:eastAsia="lt-LT"/>
        </w:rPr>
        <w:t>III SKYRIUS</w:t>
      </w:r>
    </w:p>
    <w:p w:rsidR="00DE6336" w:rsidRPr="0042664C" w:rsidRDefault="00DE6336" w:rsidP="00DE6336">
      <w:pPr>
        <w:spacing w:after="0" w:line="240" w:lineRule="auto"/>
        <w:jc w:val="center"/>
        <w:rPr>
          <w:rFonts w:eastAsia="Times New Roman" w:cs="Times New Roman"/>
          <w:b/>
          <w:szCs w:val="24"/>
          <w:vertAlign w:val="baseline"/>
          <w:lang w:eastAsia="lt-LT"/>
        </w:rPr>
      </w:pPr>
      <w:r w:rsidRPr="0042664C">
        <w:rPr>
          <w:rFonts w:eastAsia="Times New Roman" w:cs="Times New Roman"/>
          <w:b/>
          <w:szCs w:val="24"/>
          <w:vertAlign w:val="baseline"/>
          <w:lang w:eastAsia="lt-LT"/>
        </w:rPr>
        <w:t xml:space="preserve">PLANO </w:t>
      </w:r>
      <w:r w:rsidRPr="0042664C">
        <w:rPr>
          <w:rFonts w:cs="Times New Roman"/>
          <w:b/>
          <w:szCs w:val="24"/>
          <w:vertAlign w:val="baseline"/>
          <w:lang w:eastAsia="lt-LT"/>
        </w:rPr>
        <w:t>ĮGYVENDINIMAS</w:t>
      </w: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AF2126">
      <w:pPr>
        <w:numPr>
          <w:ilvl w:val="0"/>
          <w:numId w:val="2"/>
        </w:numPr>
        <w:tabs>
          <w:tab w:val="left" w:pos="90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Planas įgyvendinamas pagal priede pateiktas priemones.</w:t>
      </w:r>
    </w:p>
    <w:p w:rsidR="00DE6336" w:rsidRPr="0042664C" w:rsidRDefault="00DE6336" w:rsidP="00AF2126">
      <w:pPr>
        <w:numPr>
          <w:ilvl w:val="0"/>
          <w:numId w:val="2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Plano įgyvendinimą koordinuoja Savivaldybės tarybos sprendimu paskirtas plano įgyvendinimo koordinatorius.</w:t>
      </w:r>
    </w:p>
    <w:p w:rsidR="00DE6336" w:rsidRPr="0042664C" w:rsidRDefault="00DE6336" w:rsidP="00AF2126">
      <w:pPr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Plano įgyvendinimo koordinatorius organizuoja konkursą ir tvirtina konkurso nuostatus plano įgyvendin</w:t>
      </w:r>
      <w:r w:rsidR="00490B8A">
        <w:rPr>
          <w:rFonts w:cs="Times New Roman"/>
          <w:szCs w:val="24"/>
          <w:vertAlign w:val="baseline"/>
          <w:lang w:eastAsia="lt-LT"/>
        </w:rPr>
        <w:t xml:space="preserve">imo priemonėms, išskyrus 1.1 </w:t>
      </w:r>
      <w:r w:rsidRPr="0042664C">
        <w:rPr>
          <w:rFonts w:cs="Times New Roman"/>
          <w:szCs w:val="24"/>
          <w:vertAlign w:val="baseline"/>
          <w:lang w:eastAsia="lt-LT"/>
        </w:rPr>
        <w:t>priemon</w:t>
      </w:r>
      <w:r w:rsidR="00490B8A">
        <w:rPr>
          <w:rFonts w:cs="Times New Roman"/>
          <w:szCs w:val="24"/>
          <w:vertAlign w:val="baseline"/>
          <w:lang w:eastAsia="lt-LT"/>
        </w:rPr>
        <w:t>ę</w:t>
      </w:r>
      <w:r w:rsidRPr="0042664C">
        <w:rPr>
          <w:rFonts w:cs="Times New Roman"/>
          <w:szCs w:val="24"/>
          <w:vertAlign w:val="baseline"/>
          <w:lang w:eastAsia="lt-LT"/>
        </w:rPr>
        <w:t xml:space="preserve">, vykdyti. </w:t>
      </w:r>
    </w:p>
    <w:p w:rsidR="00DE6336" w:rsidRPr="0042664C" w:rsidRDefault="00DE6336" w:rsidP="00AF2126">
      <w:pPr>
        <w:numPr>
          <w:ilvl w:val="0"/>
          <w:numId w:val="2"/>
        </w:numPr>
        <w:tabs>
          <w:tab w:val="left" w:pos="90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cs="Times New Roman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Konkursas skelbiamas Savivaldybės ir plano įgyvendinimo koordinatoriaus interneto svetainėse.</w:t>
      </w:r>
    </w:p>
    <w:p w:rsidR="00DE6336" w:rsidRDefault="00DE6336" w:rsidP="00AF2126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lastRenderedPageBreak/>
        <w:t>Konkursui paraiškas gali teikti neformaliojo suaugusiųjų švietimo ir tęstinio mokymosi teikėjai.</w:t>
      </w:r>
    </w:p>
    <w:p w:rsidR="00DE6336" w:rsidRPr="006E4F29" w:rsidRDefault="00DE6336" w:rsidP="00AF2126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6E4F29">
        <w:rPr>
          <w:rFonts w:cs="Times New Roman"/>
          <w:szCs w:val="24"/>
          <w:vertAlign w:val="baseline"/>
          <w:lang w:eastAsia="lt-LT"/>
        </w:rPr>
        <w:t xml:space="preserve">Konkurso paraiškas vertina plano įgyvendinimo koordinatoriaus sudaryta konkurso komisija. Komisija sudaroma ne mažiau kaip </w:t>
      </w:r>
      <w:r w:rsidR="00EE0001">
        <w:rPr>
          <w:rFonts w:cs="Times New Roman"/>
          <w:szCs w:val="24"/>
          <w:vertAlign w:val="baseline"/>
          <w:lang w:eastAsia="lt-LT"/>
        </w:rPr>
        <w:t xml:space="preserve">iš </w:t>
      </w:r>
      <w:r w:rsidRPr="006E4F29">
        <w:rPr>
          <w:rFonts w:cs="Times New Roman"/>
          <w:szCs w:val="24"/>
          <w:vertAlign w:val="baseline"/>
          <w:lang w:eastAsia="lt-LT"/>
        </w:rPr>
        <w:t xml:space="preserve">5 narių. Komisijos darbo organizavimas reglamentuojamas komisijos nuostatuose, kuriuos tvirtina plano įgyvendinimo koordinatorius. </w:t>
      </w:r>
    </w:p>
    <w:p w:rsidR="00DE6336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42664C">
        <w:rPr>
          <w:rFonts w:cs="Times New Roman"/>
          <w:szCs w:val="24"/>
          <w:vertAlign w:val="baseline"/>
          <w:lang w:eastAsia="lt-LT"/>
        </w:rPr>
        <w:t>Lėšos skiriamos konkursą laimėjusiems paraiškų teikėjams plano įgyvendinimo koordinatoriaus įsakymu ir sudarant lėšų naudojimo sutartis.</w:t>
      </w:r>
    </w:p>
    <w:p w:rsidR="00DE6336" w:rsidRPr="00CB4A1C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color w:val="C00000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>Apie konkurso laimėtojus skelbiama Savivaldybės ir plano įgyvendinimo koordinatoriaus interneto svetainėse.</w:t>
      </w:r>
    </w:p>
    <w:p w:rsidR="00DE6336" w:rsidRPr="00CB4A1C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color w:val="C00000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>Plano įgyvendinimas finansuojamas Savivaldybės biudžeto ir Lietuvos Respublikos valstybės biudžeto lėšomis.</w:t>
      </w:r>
    </w:p>
    <w:p w:rsidR="00DE6336" w:rsidRPr="00CB4A1C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color w:val="C00000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>Lėšos, skirtos plan</w:t>
      </w:r>
      <w:r w:rsidR="00EE0001">
        <w:rPr>
          <w:rFonts w:cs="Times New Roman"/>
          <w:szCs w:val="24"/>
          <w:vertAlign w:val="baseline"/>
          <w:lang w:eastAsia="lt-LT"/>
        </w:rPr>
        <w:t>ui</w:t>
      </w:r>
      <w:r w:rsidRPr="00CB4A1C">
        <w:rPr>
          <w:rFonts w:cs="Times New Roman"/>
          <w:szCs w:val="24"/>
          <w:vertAlign w:val="baseline"/>
          <w:lang w:eastAsia="lt-LT"/>
        </w:rPr>
        <w:t xml:space="preserve"> įgyvendin</w:t>
      </w:r>
      <w:r w:rsidR="00EE0001">
        <w:rPr>
          <w:rFonts w:cs="Times New Roman"/>
          <w:szCs w:val="24"/>
          <w:vertAlign w:val="baseline"/>
          <w:lang w:eastAsia="lt-LT"/>
        </w:rPr>
        <w:t>ti</w:t>
      </w:r>
      <w:r w:rsidRPr="00CB4A1C">
        <w:rPr>
          <w:rFonts w:cs="Times New Roman"/>
          <w:szCs w:val="24"/>
          <w:vertAlign w:val="baseline"/>
          <w:lang w:eastAsia="lt-LT"/>
        </w:rPr>
        <w:t>, naudojamos ir už jas atsiskaitoma teisės aktų nustatyta tvarka.</w:t>
      </w:r>
    </w:p>
    <w:p w:rsidR="00DE6336" w:rsidRPr="00CB4A1C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 xml:space="preserve">Plano įgyvendinimo </w:t>
      </w:r>
      <w:proofErr w:type="spellStart"/>
      <w:r w:rsidRPr="00CB4A1C">
        <w:rPr>
          <w:rFonts w:cs="Times New Roman"/>
          <w:szCs w:val="24"/>
          <w:vertAlign w:val="baseline"/>
          <w:lang w:eastAsia="lt-LT"/>
        </w:rPr>
        <w:t>stebėseną</w:t>
      </w:r>
      <w:proofErr w:type="spellEnd"/>
      <w:r w:rsidRPr="00CB4A1C">
        <w:rPr>
          <w:rFonts w:cs="Times New Roman"/>
          <w:szCs w:val="24"/>
          <w:vertAlign w:val="baseline"/>
          <w:lang w:eastAsia="lt-LT"/>
        </w:rPr>
        <w:t xml:space="preserve"> vykdo plano įgyvendinimo koordinatorius.</w:t>
      </w:r>
    </w:p>
    <w:p w:rsidR="00DE6336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 xml:space="preserve">Plano įgyvendinimo </w:t>
      </w:r>
      <w:proofErr w:type="spellStart"/>
      <w:r w:rsidRPr="00CB4A1C">
        <w:rPr>
          <w:rFonts w:cs="Times New Roman"/>
          <w:szCs w:val="24"/>
          <w:vertAlign w:val="baseline"/>
          <w:lang w:eastAsia="lt-LT"/>
        </w:rPr>
        <w:t>stebėsena</w:t>
      </w:r>
      <w:proofErr w:type="spellEnd"/>
      <w:r w:rsidRPr="00CB4A1C">
        <w:rPr>
          <w:rFonts w:cs="Times New Roman"/>
          <w:szCs w:val="24"/>
          <w:vertAlign w:val="baseline"/>
          <w:lang w:eastAsia="lt-LT"/>
        </w:rPr>
        <w:t xml:space="preserve"> atliekama pagal plano priede nurodytus laukiamus rezultatus ir vertinimo kriterijus. </w:t>
      </w:r>
    </w:p>
    <w:p w:rsidR="00DE6336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>Plano įgyvendinimo rezultatai skelbiami Savivaldybės interneto svetainėje ir plano įgyvendinimo koordinatoriaus interneto svetainėje.</w:t>
      </w:r>
    </w:p>
    <w:p w:rsidR="00DE6336" w:rsidRPr="00CB4A1C" w:rsidRDefault="00DE6336" w:rsidP="00AF2126">
      <w:pPr>
        <w:numPr>
          <w:ilvl w:val="0"/>
          <w:numId w:val="2"/>
        </w:numPr>
        <w:tabs>
          <w:tab w:val="left" w:pos="90"/>
          <w:tab w:val="left" w:pos="1170"/>
          <w:tab w:val="left" w:pos="1560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  <w:vertAlign w:val="baseline"/>
          <w:lang w:eastAsia="lt-LT"/>
        </w:rPr>
      </w:pPr>
      <w:r w:rsidRPr="00CB4A1C">
        <w:rPr>
          <w:rFonts w:cs="Times New Roman"/>
          <w:szCs w:val="24"/>
          <w:vertAlign w:val="baseline"/>
          <w:lang w:eastAsia="lt-LT"/>
        </w:rPr>
        <w:t>Planas keičiamas Savivaldybės tarybos sprendimu.</w:t>
      </w:r>
    </w:p>
    <w:p w:rsidR="00DE6336" w:rsidRPr="0042664C" w:rsidRDefault="00DE6336" w:rsidP="00DE6336">
      <w:pPr>
        <w:tabs>
          <w:tab w:val="left" w:pos="993"/>
        </w:tabs>
        <w:spacing w:after="0" w:line="240" w:lineRule="auto"/>
        <w:jc w:val="center"/>
        <w:rPr>
          <w:rFonts w:eastAsia="Times New Roman" w:cs="Times New Roman"/>
          <w:szCs w:val="24"/>
          <w:vertAlign w:val="baseline"/>
          <w:lang w:eastAsia="en-GB"/>
        </w:rPr>
      </w:pPr>
      <w:r w:rsidRPr="0042664C">
        <w:rPr>
          <w:rFonts w:eastAsia="Times New Roman" w:cs="Times New Roman"/>
          <w:szCs w:val="24"/>
          <w:vertAlign w:val="baseline"/>
          <w:lang w:eastAsia="en-GB"/>
        </w:rPr>
        <w:t>____________________________</w:t>
      </w:r>
    </w:p>
    <w:p w:rsidR="00DE6336" w:rsidRPr="0042664C" w:rsidRDefault="00DE6336" w:rsidP="00DE6336">
      <w:pPr>
        <w:ind w:left="1656"/>
        <w:contextualSpacing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ind w:left="1656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  <w:lang w:eastAsia="lt-LT"/>
        </w:rPr>
      </w:pPr>
    </w:p>
    <w:p w:rsidR="00DE6336" w:rsidRPr="0042664C" w:rsidRDefault="00DE6336" w:rsidP="00DE6336">
      <w:pPr>
        <w:tabs>
          <w:tab w:val="left" w:pos="1701"/>
        </w:tabs>
        <w:spacing w:after="0" w:line="240" w:lineRule="auto"/>
        <w:rPr>
          <w:rFonts w:cs="Times New Roman"/>
          <w:szCs w:val="24"/>
          <w:vertAlign w:val="baseline"/>
          <w:lang w:eastAsia="lt-LT"/>
        </w:rPr>
        <w:sectPr w:rsidR="00DE6336" w:rsidRPr="0042664C" w:rsidSect="004211C5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DE6336" w:rsidRPr="00305E07" w:rsidRDefault="00DE6336" w:rsidP="00DE6336">
      <w:pPr>
        <w:spacing w:after="0" w:line="240" w:lineRule="auto"/>
        <w:ind w:left="10368"/>
        <w:rPr>
          <w:rFonts w:cs="Times New Roman"/>
          <w:szCs w:val="24"/>
          <w:vertAlign w:val="baseline"/>
          <w:lang w:eastAsia="lt-LT"/>
        </w:rPr>
      </w:pPr>
      <w:r w:rsidRPr="00305E07">
        <w:rPr>
          <w:rFonts w:cs="Times New Roman"/>
          <w:bCs/>
          <w:kern w:val="36"/>
          <w:szCs w:val="24"/>
          <w:vertAlign w:val="baseline"/>
          <w:lang w:eastAsia="lt-LT"/>
        </w:rPr>
        <w:lastRenderedPageBreak/>
        <w:t>Utenos rajono savivaldybės 201</w:t>
      </w:r>
      <w:r w:rsidR="00783FC3">
        <w:rPr>
          <w:rFonts w:cs="Times New Roman"/>
          <w:bCs/>
          <w:kern w:val="36"/>
          <w:szCs w:val="24"/>
          <w:vertAlign w:val="baseline"/>
          <w:lang w:eastAsia="lt-LT"/>
        </w:rPr>
        <w:t>9-202</w:t>
      </w:r>
      <w:r w:rsidR="00B15BDC">
        <w:rPr>
          <w:rFonts w:cs="Times New Roman"/>
          <w:bCs/>
          <w:kern w:val="36"/>
          <w:szCs w:val="24"/>
          <w:vertAlign w:val="baseline"/>
          <w:lang w:eastAsia="lt-LT"/>
        </w:rPr>
        <w:t>1</w:t>
      </w:r>
      <w:r w:rsidR="00783FC3">
        <w:rPr>
          <w:rFonts w:cs="Times New Roman"/>
          <w:bCs/>
          <w:kern w:val="36"/>
          <w:szCs w:val="24"/>
          <w:vertAlign w:val="baseline"/>
          <w:lang w:eastAsia="lt-LT"/>
        </w:rPr>
        <w:t xml:space="preserve"> </w:t>
      </w:r>
      <w:r w:rsidRPr="00305E07">
        <w:rPr>
          <w:rFonts w:cs="Times New Roman"/>
          <w:bCs/>
          <w:kern w:val="36"/>
          <w:szCs w:val="24"/>
          <w:vertAlign w:val="baseline"/>
          <w:lang w:eastAsia="lt-LT"/>
        </w:rPr>
        <w:t xml:space="preserve">metų </w:t>
      </w:r>
      <w:r w:rsidRPr="00305E07">
        <w:rPr>
          <w:rFonts w:cs="Times New Roman"/>
          <w:szCs w:val="24"/>
          <w:vertAlign w:val="baseline"/>
          <w:lang w:eastAsia="lt-LT"/>
        </w:rPr>
        <w:t>neformaliojo suaugusiųjų švietimo ir tęstinio mokymosi veiksmų plano</w:t>
      </w:r>
    </w:p>
    <w:p w:rsidR="00DE6336" w:rsidRPr="00305E07" w:rsidRDefault="00DE6336" w:rsidP="00DE6336">
      <w:pPr>
        <w:spacing w:after="0" w:line="240" w:lineRule="auto"/>
        <w:ind w:left="10368"/>
        <w:rPr>
          <w:rFonts w:cs="Times New Roman"/>
          <w:szCs w:val="24"/>
          <w:vertAlign w:val="baseline"/>
          <w:lang w:eastAsia="lt-LT"/>
        </w:rPr>
      </w:pPr>
      <w:r w:rsidRPr="00305E07">
        <w:rPr>
          <w:rFonts w:cs="Times New Roman"/>
          <w:szCs w:val="24"/>
          <w:vertAlign w:val="baseline"/>
          <w:lang w:eastAsia="lt-LT"/>
        </w:rPr>
        <w:t>priedas</w:t>
      </w:r>
    </w:p>
    <w:p w:rsidR="00DE6336" w:rsidRPr="00305E07" w:rsidRDefault="00DE6336" w:rsidP="00DE6336">
      <w:pPr>
        <w:spacing w:after="0" w:line="240" w:lineRule="auto"/>
        <w:ind w:left="10368"/>
        <w:rPr>
          <w:rFonts w:cs="Times New Roman"/>
          <w:szCs w:val="24"/>
          <w:vertAlign w:val="baseline"/>
          <w:lang w:eastAsia="lt-LT"/>
        </w:rPr>
      </w:pPr>
    </w:p>
    <w:p w:rsidR="00DE6336" w:rsidRPr="00305E07" w:rsidRDefault="00DE6336" w:rsidP="00AD4F6F">
      <w:pPr>
        <w:spacing w:after="0" w:line="240" w:lineRule="auto"/>
        <w:rPr>
          <w:rFonts w:eastAsia="Times New Roman" w:cs="Times New Roman"/>
          <w:b/>
          <w:szCs w:val="24"/>
          <w:vertAlign w:val="baseline"/>
          <w:lang w:eastAsia="lt-LT"/>
        </w:rPr>
      </w:pPr>
    </w:p>
    <w:p w:rsidR="00DE6336" w:rsidRPr="00305E07" w:rsidRDefault="00DE6336" w:rsidP="00DE6336">
      <w:pPr>
        <w:spacing w:after="0" w:line="240" w:lineRule="auto"/>
        <w:jc w:val="center"/>
        <w:rPr>
          <w:rFonts w:eastAsia="Times New Roman" w:cs="Times New Roman"/>
          <w:b/>
          <w:szCs w:val="24"/>
          <w:vertAlign w:val="baseline"/>
          <w:lang w:eastAsia="lt-LT"/>
        </w:rPr>
      </w:pPr>
      <w:r w:rsidRPr="00305E07">
        <w:rPr>
          <w:rFonts w:eastAsia="Times New Roman" w:cs="Times New Roman"/>
          <w:b/>
          <w:szCs w:val="24"/>
          <w:vertAlign w:val="baseline"/>
          <w:lang w:eastAsia="lt-LT"/>
        </w:rPr>
        <w:t>UTENOS RAJONO SAVIVALDYBĖS 201</w:t>
      </w:r>
      <w:r w:rsidR="00DC2E5D" w:rsidRPr="00305E07">
        <w:rPr>
          <w:rFonts w:eastAsia="Times New Roman" w:cs="Times New Roman"/>
          <w:b/>
          <w:szCs w:val="24"/>
          <w:vertAlign w:val="baseline"/>
          <w:lang w:eastAsia="lt-LT"/>
        </w:rPr>
        <w:t>9</w:t>
      </w:r>
      <w:r w:rsidR="00F52D6A">
        <w:rPr>
          <w:rFonts w:eastAsia="Times New Roman" w:cs="Times New Roman"/>
          <w:b/>
          <w:szCs w:val="24"/>
          <w:vertAlign w:val="baseline"/>
          <w:lang w:eastAsia="lt-LT"/>
        </w:rPr>
        <w:t>-2021</w:t>
      </w:r>
      <w:r w:rsidRPr="00305E07">
        <w:rPr>
          <w:rFonts w:eastAsia="Times New Roman" w:cs="Times New Roman"/>
          <w:b/>
          <w:szCs w:val="24"/>
          <w:vertAlign w:val="baseline"/>
          <w:lang w:eastAsia="lt-LT"/>
        </w:rPr>
        <w:t xml:space="preserve"> METŲ NEFORMALIOJO SUAUGUSIŲJŲ ŠVIETIMO IR TĘSTINIO MOKYMOSI VEIKSMŲ PLANO ĮGYVENDINIMO PRIEMONĖS</w:t>
      </w:r>
    </w:p>
    <w:p w:rsidR="00DE6336" w:rsidRPr="00305E07" w:rsidRDefault="00DE6336" w:rsidP="00DE6336">
      <w:pPr>
        <w:spacing w:after="0" w:line="240" w:lineRule="auto"/>
        <w:jc w:val="center"/>
        <w:rPr>
          <w:rFonts w:eastAsia="Times New Roman" w:cs="Times New Roman"/>
          <w:b/>
          <w:szCs w:val="24"/>
          <w:vertAlign w:val="baseline"/>
          <w:lang w:eastAsia="lt-LT"/>
        </w:rPr>
      </w:pPr>
      <w:r w:rsidRPr="00305E07">
        <w:rPr>
          <w:rFonts w:eastAsia="Times New Roman" w:cs="Times New Roman"/>
          <w:b/>
          <w:szCs w:val="24"/>
          <w:vertAlign w:val="baseline"/>
          <w:lang w:eastAsia="lt-LT"/>
        </w:rPr>
        <w:t xml:space="preserve"> </w:t>
      </w:r>
    </w:p>
    <w:tbl>
      <w:tblPr>
        <w:tblStyle w:val="Lentelstinklelis2"/>
        <w:tblW w:w="14058" w:type="dxa"/>
        <w:tblLayout w:type="fixed"/>
        <w:tblLook w:val="01E0" w:firstRow="1" w:lastRow="1" w:firstColumn="1" w:lastColumn="1" w:noHBand="0" w:noVBand="0"/>
      </w:tblPr>
      <w:tblGrid>
        <w:gridCol w:w="617"/>
        <w:gridCol w:w="2042"/>
        <w:gridCol w:w="1418"/>
        <w:gridCol w:w="1702"/>
        <w:gridCol w:w="1419"/>
        <w:gridCol w:w="2834"/>
        <w:gridCol w:w="708"/>
        <w:gridCol w:w="141"/>
        <w:gridCol w:w="567"/>
        <w:gridCol w:w="23"/>
        <w:gridCol w:w="119"/>
        <w:gridCol w:w="711"/>
        <w:gridCol w:w="1757"/>
      </w:tblGrid>
      <w:tr w:rsidR="00B15BDC" w:rsidRPr="00305E07" w:rsidTr="008B1B7C">
        <w:trPr>
          <w:trHeight w:val="4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3" w:rsidRPr="00305E07" w:rsidRDefault="00783FC3" w:rsidP="00AB430D">
            <w:pPr>
              <w:spacing w:line="360" w:lineRule="auto"/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C3" w:rsidRPr="00305E07" w:rsidRDefault="00783FC3" w:rsidP="00AB430D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3" w:rsidRPr="00305E07" w:rsidRDefault="00783FC3" w:rsidP="00AB430D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 xml:space="preserve">Pasiekimo </w:t>
            </w:r>
          </w:p>
          <w:p w:rsidR="00783FC3" w:rsidRPr="00305E07" w:rsidRDefault="00783FC3" w:rsidP="00AB430D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C3" w:rsidRPr="0050210A" w:rsidRDefault="00783FC3" w:rsidP="00AB430D">
            <w:pPr>
              <w:rPr>
                <w:b/>
                <w:sz w:val="24"/>
                <w:szCs w:val="24"/>
              </w:rPr>
            </w:pPr>
            <w:r w:rsidRPr="0050210A">
              <w:rPr>
                <w:b/>
                <w:sz w:val="24"/>
                <w:szCs w:val="24"/>
              </w:rPr>
              <w:t>Vykdytojas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3" w:rsidRDefault="00783FC3" w:rsidP="00AB4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305E07">
              <w:rPr>
                <w:b/>
                <w:sz w:val="24"/>
                <w:szCs w:val="24"/>
              </w:rPr>
              <w:t>aukiamas</w:t>
            </w:r>
          </w:p>
          <w:p w:rsidR="00783FC3" w:rsidRPr="00305E07" w:rsidRDefault="00783FC3" w:rsidP="00783FC3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rezultatas,</w:t>
            </w:r>
          </w:p>
          <w:p w:rsidR="00783FC3" w:rsidRPr="00305E07" w:rsidRDefault="00783FC3" w:rsidP="00AB430D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vertinimo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3" w:rsidRPr="00305E07" w:rsidRDefault="00783FC3" w:rsidP="00AB4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Vykdymo laikas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C" w:rsidRPr="00783FC3" w:rsidRDefault="00783FC3" w:rsidP="00B15BDC">
            <w:pPr>
              <w:jc w:val="center"/>
              <w:rPr>
                <w:b/>
                <w:sz w:val="24"/>
                <w:szCs w:val="24"/>
              </w:rPr>
            </w:pPr>
            <w:r w:rsidRPr="00783FC3">
              <w:rPr>
                <w:b/>
                <w:sz w:val="24"/>
                <w:szCs w:val="24"/>
              </w:rPr>
              <w:t>Lėšos</w:t>
            </w:r>
            <w:r w:rsidR="00C4645C">
              <w:rPr>
                <w:b/>
                <w:sz w:val="24"/>
                <w:szCs w:val="24"/>
              </w:rPr>
              <w:t xml:space="preserve"> </w:t>
            </w:r>
            <w:r w:rsidR="00B15BDC">
              <w:rPr>
                <w:b/>
                <w:sz w:val="24"/>
                <w:szCs w:val="24"/>
              </w:rPr>
              <w:t>(</w:t>
            </w:r>
            <w:r w:rsidR="00C4645C">
              <w:rPr>
                <w:b/>
                <w:sz w:val="24"/>
                <w:szCs w:val="24"/>
              </w:rPr>
              <w:t>eurais</w:t>
            </w:r>
            <w:r w:rsidR="00B15B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3" w:rsidRPr="00305E07" w:rsidRDefault="00783FC3" w:rsidP="00AB430D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Finansavimo šaltiniai</w:t>
            </w:r>
          </w:p>
        </w:tc>
      </w:tr>
      <w:tr w:rsidR="00B15BDC" w:rsidRPr="00305E07" w:rsidTr="008B1B7C">
        <w:trPr>
          <w:trHeight w:val="37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4F9" w:rsidRPr="0050210A" w:rsidRDefault="009324F9" w:rsidP="00AB430D">
            <w:pPr>
              <w:rPr>
                <w:b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4F9" w:rsidRDefault="009324F9" w:rsidP="00AB430D">
            <w:pPr>
              <w:rPr>
                <w:b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4F9" w:rsidRDefault="009324F9" w:rsidP="00AB430D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4F9" w:rsidRPr="00C4645C" w:rsidRDefault="009324F9" w:rsidP="00AB430D">
            <w:pPr>
              <w:rPr>
                <w:b/>
                <w:sz w:val="24"/>
                <w:szCs w:val="24"/>
              </w:rPr>
            </w:pPr>
            <w:r w:rsidRPr="00C4645C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4F9" w:rsidRPr="00C4645C" w:rsidRDefault="009324F9" w:rsidP="00AB430D">
            <w:pPr>
              <w:rPr>
                <w:b/>
                <w:sz w:val="24"/>
                <w:szCs w:val="24"/>
              </w:rPr>
            </w:pPr>
            <w:r w:rsidRPr="00C4645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4F9" w:rsidRPr="009324F9" w:rsidRDefault="009324F9" w:rsidP="00B15BDC">
            <w:pPr>
              <w:jc w:val="right"/>
              <w:rPr>
                <w:b/>
                <w:sz w:val="24"/>
                <w:szCs w:val="24"/>
              </w:rPr>
            </w:pPr>
            <w:r w:rsidRPr="009324F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Cs w:val="24"/>
              </w:rPr>
            </w:pPr>
          </w:p>
        </w:tc>
      </w:tr>
      <w:tr w:rsidR="00B15BDC" w:rsidRPr="00305E07" w:rsidTr="008B1B7C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9" w:rsidRPr="00305E07" w:rsidRDefault="009324F9" w:rsidP="00AB4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 w:val="24"/>
                <w:szCs w:val="24"/>
              </w:rPr>
            </w:pPr>
            <w:r w:rsidRPr="00305E07">
              <w:rPr>
                <w:b/>
                <w:sz w:val="24"/>
                <w:szCs w:val="24"/>
              </w:rPr>
              <w:t>kriterijus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50210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783FC3">
            <w:pPr>
              <w:rPr>
                <w:b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783FC3">
            <w:pPr>
              <w:rPr>
                <w:b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783FC3">
            <w:pPr>
              <w:rPr>
                <w:b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b/>
                <w:sz w:val="24"/>
                <w:szCs w:val="24"/>
              </w:rPr>
            </w:pPr>
          </w:p>
        </w:tc>
      </w:tr>
      <w:tr w:rsidR="00305E07" w:rsidRPr="00305E07" w:rsidTr="00C4645C">
        <w:trPr>
          <w:trHeight w:val="645"/>
        </w:trPr>
        <w:tc>
          <w:tcPr>
            <w:tcW w:w="14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Default="00B15BDC" w:rsidP="00AB430D">
            <w:pPr>
              <w:rPr>
                <w:sz w:val="24"/>
                <w:szCs w:val="24"/>
              </w:rPr>
            </w:pPr>
          </w:p>
          <w:p w:rsidR="00DE6336" w:rsidRDefault="00DE6336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1 uždavinys: </w:t>
            </w:r>
            <w:r w:rsidR="009D0C9E">
              <w:rPr>
                <w:sz w:val="24"/>
                <w:szCs w:val="24"/>
              </w:rPr>
              <w:t>vykdyti</w:t>
            </w:r>
            <w:r w:rsidRPr="00305E07">
              <w:rPr>
                <w:sz w:val="24"/>
                <w:szCs w:val="24"/>
              </w:rPr>
              <w:t xml:space="preserve"> neformaliojo suaugusiųjų švietimo ir tęstinio mokymosi programas, padedančias kiekvienam asmeniui įgyti bendrąsias kompetencijas</w:t>
            </w:r>
          </w:p>
          <w:p w:rsidR="00B15BDC" w:rsidRPr="00305E07" w:rsidRDefault="00B15BDC" w:rsidP="00AB430D">
            <w:pPr>
              <w:rPr>
                <w:sz w:val="24"/>
                <w:szCs w:val="24"/>
              </w:rPr>
            </w:pPr>
          </w:p>
        </w:tc>
      </w:tr>
      <w:tr w:rsidR="00B15BDC" w:rsidRPr="00305E07" w:rsidTr="008B1B7C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Metodinės  pagalbos  teikimas Utenos rajono savivaldybės (toliau – Savivaldybė) neformaliojo švietimo teikėjams</w:t>
            </w:r>
          </w:p>
          <w:p w:rsidR="009324F9" w:rsidRPr="00305E07" w:rsidRDefault="009324F9" w:rsidP="00AB4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Programų skaičius</w:t>
            </w:r>
          </w:p>
          <w:p w:rsidR="009324F9" w:rsidRPr="00305E07" w:rsidRDefault="009324F9" w:rsidP="00AB430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Plano įgyvendinimo koordinatorius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Default="009324F9" w:rsidP="0050210A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1 </w:t>
            </w:r>
          </w:p>
          <w:p w:rsidR="009324F9" w:rsidRPr="00305E07" w:rsidRDefault="009324F9" w:rsidP="0050210A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programa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93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m., 2020 m., 2021m.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Default="009324F9" w:rsidP="00783FC3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500 </w:t>
            </w:r>
          </w:p>
          <w:p w:rsidR="009324F9" w:rsidRPr="00305E07" w:rsidRDefault="009324F9" w:rsidP="00783FC3">
            <w:pPr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C01DD1" w:rsidRDefault="009324F9">
            <w:pPr>
              <w:rPr>
                <w:sz w:val="24"/>
                <w:szCs w:val="24"/>
              </w:rPr>
            </w:pPr>
            <w:r w:rsidRPr="00C01DD1">
              <w:rPr>
                <w:sz w:val="24"/>
                <w:szCs w:val="24"/>
              </w:rPr>
              <w:t>500</w:t>
            </w:r>
          </w:p>
          <w:p w:rsidR="009324F9" w:rsidRPr="00305E07" w:rsidRDefault="009324F9" w:rsidP="00783FC3">
            <w:pPr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9324F9" w:rsidRDefault="009324F9" w:rsidP="00B15BDC">
            <w:pPr>
              <w:jc w:val="right"/>
              <w:rPr>
                <w:sz w:val="24"/>
                <w:szCs w:val="24"/>
              </w:rPr>
            </w:pPr>
            <w:r w:rsidRPr="009324F9">
              <w:rPr>
                <w:sz w:val="24"/>
                <w:szCs w:val="24"/>
              </w:rPr>
              <w:t>500</w:t>
            </w:r>
          </w:p>
          <w:p w:rsidR="009324F9" w:rsidRPr="00305E07" w:rsidRDefault="009324F9" w:rsidP="009324F9">
            <w:pPr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Savivaldybės biudžeto lėšos</w:t>
            </w:r>
          </w:p>
          <w:p w:rsidR="009324F9" w:rsidRPr="00305E07" w:rsidRDefault="009324F9" w:rsidP="00AB430D">
            <w:pPr>
              <w:rPr>
                <w:sz w:val="24"/>
                <w:szCs w:val="24"/>
              </w:rPr>
            </w:pPr>
          </w:p>
        </w:tc>
      </w:tr>
      <w:tr w:rsidR="00B15BDC" w:rsidRPr="00305E07" w:rsidTr="008B1B7C">
        <w:trPr>
          <w:trHeight w:val="1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BE19BB">
            <w:pPr>
              <w:contextualSpacing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Komunikavimo (mokėjimo bendrauti ir bendradarbiauti) kompetencijų plėtojimas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Programų skaičius</w:t>
            </w:r>
          </w:p>
          <w:p w:rsidR="009324F9" w:rsidRPr="00305E07" w:rsidRDefault="009324F9" w:rsidP="00AB430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Neformaliojo  suaugusiųjų švietimo ir tęstinio mokymosi teikėjai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0B7790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3 programos</w:t>
            </w:r>
          </w:p>
          <w:p w:rsidR="009324F9" w:rsidRPr="00305E07" w:rsidRDefault="009324F9" w:rsidP="000B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93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m., 2020 m., 2021 m.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C01DD1">
            <w:pPr>
              <w:rPr>
                <w:szCs w:val="24"/>
              </w:rPr>
            </w:pPr>
            <w:r w:rsidRPr="00305E07">
              <w:rPr>
                <w:sz w:val="24"/>
                <w:szCs w:val="24"/>
              </w:rPr>
              <w:t xml:space="preserve">1500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C01DD1" w:rsidRDefault="009324F9" w:rsidP="00C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1DD1">
              <w:rPr>
                <w:sz w:val="24"/>
                <w:szCs w:val="24"/>
              </w:rPr>
              <w:t>500</w:t>
            </w:r>
          </w:p>
          <w:p w:rsidR="009324F9" w:rsidRPr="00305E07" w:rsidRDefault="009324F9" w:rsidP="0050210A">
            <w:pPr>
              <w:jc w:val="right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9324F9" w:rsidRDefault="009324F9">
            <w:pPr>
              <w:rPr>
                <w:sz w:val="24"/>
                <w:szCs w:val="24"/>
              </w:rPr>
            </w:pPr>
            <w:r w:rsidRPr="009324F9">
              <w:rPr>
                <w:sz w:val="24"/>
                <w:szCs w:val="24"/>
              </w:rPr>
              <w:t>1500</w:t>
            </w:r>
          </w:p>
          <w:p w:rsidR="009324F9" w:rsidRPr="00305E07" w:rsidRDefault="009324F9" w:rsidP="009324F9">
            <w:pPr>
              <w:jc w:val="right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9" w:rsidRPr="00305E07" w:rsidRDefault="009324F9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Savivaldybės biudžeto lėšos</w:t>
            </w:r>
          </w:p>
          <w:p w:rsidR="009324F9" w:rsidRPr="00305E07" w:rsidRDefault="009324F9" w:rsidP="00AB430D">
            <w:pPr>
              <w:rPr>
                <w:sz w:val="24"/>
                <w:szCs w:val="24"/>
              </w:rPr>
            </w:pPr>
          </w:p>
        </w:tc>
      </w:tr>
      <w:tr w:rsidR="00305E07" w:rsidRPr="00305E07" w:rsidTr="00C4645C">
        <w:tc>
          <w:tcPr>
            <w:tcW w:w="14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Default="00B15BDC" w:rsidP="00D36BD3">
            <w:pPr>
              <w:jc w:val="both"/>
              <w:rPr>
                <w:sz w:val="24"/>
                <w:szCs w:val="24"/>
              </w:rPr>
            </w:pPr>
          </w:p>
          <w:p w:rsidR="00D36BD3" w:rsidRPr="00470D8F" w:rsidRDefault="00960056" w:rsidP="00D36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E6336" w:rsidRPr="00305E07">
              <w:rPr>
                <w:sz w:val="24"/>
                <w:szCs w:val="24"/>
              </w:rPr>
              <w:t>uždavinys: rengti programas,</w:t>
            </w:r>
            <w:r w:rsidR="00D36BD3" w:rsidRPr="00772447">
              <w:rPr>
                <w:szCs w:val="24"/>
              </w:rPr>
              <w:t xml:space="preserve"> </w:t>
            </w:r>
            <w:r w:rsidR="00D36BD3" w:rsidRPr="00470D8F">
              <w:rPr>
                <w:sz w:val="24"/>
                <w:szCs w:val="24"/>
              </w:rPr>
              <w:t>skatinančias gebėjimą bendrauti užsieni</w:t>
            </w:r>
            <w:r w:rsidR="00BD3FF2">
              <w:rPr>
                <w:sz w:val="24"/>
                <w:szCs w:val="24"/>
              </w:rPr>
              <w:t>o kalba, panaudojant moderni</w:t>
            </w:r>
            <w:r w:rsidR="00D36BD3" w:rsidRPr="00470D8F">
              <w:rPr>
                <w:sz w:val="24"/>
                <w:szCs w:val="24"/>
              </w:rPr>
              <w:t>as kalbų mokymuisi skirtas technologijas.</w:t>
            </w:r>
          </w:p>
          <w:p w:rsidR="00DE6336" w:rsidRDefault="00DE6336" w:rsidP="00960056">
            <w:pPr>
              <w:ind w:left="720"/>
              <w:rPr>
                <w:sz w:val="24"/>
                <w:szCs w:val="24"/>
              </w:rPr>
            </w:pPr>
          </w:p>
          <w:p w:rsidR="00E40FD7" w:rsidRPr="00305E07" w:rsidRDefault="00E40FD7" w:rsidP="00960056">
            <w:pPr>
              <w:ind w:left="720"/>
              <w:rPr>
                <w:sz w:val="24"/>
                <w:szCs w:val="24"/>
              </w:rPr>
            </w:pPr>
          </w:p>
        </w:tc>
      </w:tr>
      <w:tr w:rsidR="00B15BDC" w:rsidRPr="00305E07" w:rsidTr="008B1B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3B5A58">
            <w:pPr>
              <w:contextualSpacing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1D5D5E">
            <w:pPr>
              <w:rPr>
                <w:sz w:val="24"/>
                <w:szCs w:val="24"/>
              </w:rPr>
            </w:pPr>
            <w:r w:rsidRPr="001D5D5E">
              <w:rPr>
                <w:sz w:val="24"/>
                <w:szCs w:val="24"/>
              </w:rPr>
              <w:t xml:space="preserve">Problemų </w:t>
            </w:r>
            <w:r w:rsidR="001D5D5E" w:rsidRPr="001D5D5E">
              <w:rPr>
                <w:sz w:val="24"/>
                <w:szCs w:val="24"/>
              </w:rPr>
              <w:t>(</w:t>
            </w:r>
            <w:proofErr w:type="spellStart"/>
            <w:r w:rsidR="001D5D5E" w:rsidRPr="001D5D5E">
              <w:rPr>
                <w:sz w:val="24"/>
                <w:szCs w:val="24"/>
              </w:rPr>
              <w:t>Smart</w:t>
            </w:r>
            <w:proofErr w:type="spellEnd"/>
            <w:r w:rsidR="001D5D5E" w:rsidRPr="001D5D5E">
              <w:rPr>
                <w:sz w:val="24"/>
                <w:szCs w:val="24"/>
              </w:rPr>
              <w:t xml:space="preserve"> ID naudojimas, e paslaugos ir kt.)</w:t>
            </w:r>
            <w:r w:rsidRPr="001D5D5E">
              <w:rPr>
                <w:sz w:val="24"/>
                <w:szCs w:val="24"/>
              </w:rPr>
              <w:t xml:space="preserve"> </w:t>
            </w:r>
            <w:r w:rsidRPr="00305E07">
              <w:rPr>
                <w:sz w:val="24"/>
                <w:szCs w:val="24"/>
              </w:rPr>
              <w:t>sprendimas pasitelkiant technologijas ir užsienio kalbas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0A37A5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Programų skaičius</w:t>
            </w:r>
          </w:p>
          <w:p w:rsidR="00B15BDC" w:rsidRPr="00305E07" w:rsidRDefault="00B15BDC" w:rsidP="000A37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0A37A5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Neformaliojo  suaugusiųjų švietimo ir tęstinio mokymosi teikėjai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7" w:rsidRDefault="00B15BDC" w:rsidP="000B7790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</w:t>
            </w:r>
          </w:p>
          <w:p w:rsidR="00B15BDC" w:rsidRPr="00305E07" w:rsidRDefault="00B15BDC" w:rsidP="000B7790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 programa</w:t>
            </w:r>
          </w:p>
          <w:p w:rsidR="00B15BDC" w:rsidRPr="00305E07" w:rsidRDefault="00B15BDC" w:rsidP="000A37A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C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m., 2020 m.,2021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C01DD1">
            <w:pPr>
              <w:rPr>
                <w:szCs w:val="24"/>
              </w:rPr>
            </w:pPr>
            <w:r w:rsidRPr="00305E07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C01DD1" w:rsidRDefault="00B15BDC" w:rsidP="00C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FD7">
              <w:rPr>
                <w:sz w:val="24"/>
                <w:szCs w:val="24"/>
              </w:rPr>
              <w:t>0</w:t>
            </w:r>
            <w:r w:rsidRPr="00C01DD1">
              <w:rPr>
                <w:sz w:val="24"/>
                <w:szCs w:val="24"/>
              </w:rPr>
              <w:t>00</w:t>
            </w:r>
          </w:p>
          <w:p w:rsidR="00B15BDC" w:rsidRPr="00305E07" w:rsidRDefault="00B15BDC" w:rsidP="0050210A">
            <w:pPr>
              <w:jc w:val="right"/>
              <w:rPr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B15BDC" w:rsidRDefault="00B1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FD7">
              <w:rPr>
                <w:sz w:val="24"/>
                <w:szCs w:val="24"/>
              </w:rPr>
              <w:t>0</w:t>
            </w:r>
            <w:r w:rsidRPr="00B15B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B15BDC" w:rsidRPr="00B15BDC" w:rsidRDefault="00B15BDC" w:rsidP="00B15B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0A37A5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Savivaldybės biudžeto lėšos</w:t>
            </w:r>
          </w:p>
          <w:p w:rsidR="00B15BDC" w:rsidRPr="00305E07" w:rsidRDefault="00B15BDC" w:rsidP="000A37A5">
            <w:pPr>
              <w:rPr>
                <w:sz w:val="24"/>
                <w:szCs w:val="24"/>
              </w:rPr>
            </w:pPr>
          </w:p>
        </w:tc>
      </w:tr>
      <w:tr w:rsidR="00B15BDC" w:rsidRPr="00305E07" w:rsidTr="008B1B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AB430D">
            <w:pPr>
              <w:contextualSpacing/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AB430D">
            <w:pPr>
              <w:rPr>
                <w:sz w:val="24"/>
                <w:szCs w:val="24"/>
              </w:rPr>
            </w:pPr>
            <w:r w:rsidRPr="001D5D5E">
              <w:rPr>
                <w:sz w:val="24"/>
                <w:szCs w:val="24"/>
              </w:rPr>
              <w:t>Bendrųjų</w:t>
            </w:r>
            <w:r w:rsidRPr="001D5D5E">
              <w:rPr>
                <w:strike/>
                <w:sz w:val="24"/>
                <w:szCs w:val="24"/>
              </w:rPr>
              <w:t xml:space="preserve"> </w:t>
            </w:r>
            <w:r w:rsidRPr="001D5D5E">
              <w:rPr>
                <w:sz w:val="24"/>
                <w:szCs w:val="24"/>
              </w:rPr>
              <w:t xml:space="preserve">kompetencijų  </w:t>
            </w:r>
            <w:r w:rsidR="001D5D5E" w:rsidRPr="001D5D5E">
              <w:rPr>
                <w:sz w:val="24"/>
                <w:szCs w:val="24"/>
              </w:rPr>
              <w:t xml:space="preserve">(bendravimo įgūdžių, </w:t>
            </w:r>
            <w:proofErr w:type="spellStart"/>
            <w:r w:rsidR="001D5D5E" w:rsidRPr="001D5D5E">
              <w:rPr>
                <w:sz w:val="24"/>
                <w:szCs w:val="24"/>
              </w:rPr>
              <w:t>verslumo</w:t>
            </w:r>
            <w:proofErr w:type="spellEnd"/>
            <w:r w:rsidR="001D5D5E" w:rsidRPr="001D5D5E">
              <w:rPr>
                <w:sz w:val="24"/>
                <w:szCs w:val="24"/>
              </w:rPr>
              <w:t xml:space="preserve"> ugdymo</w:t>
            </w:r>
            <w:r w:rsidR="001D5D5E">
              <w:rPr>
                <w:sz w:val="24"/>
                <w:szCs w:val="24"/>
              </w:rPr>
              <w:t>, kūrybingumo, iniciatyvumo</w:t>
            </w:r>
            <w:r w:rsidR="001D5D5E" w:rsidRPr="001D5D5E">
              <w:rPr>
                <w:sz w:val="24"/>
                <w:szCs w:val="24"/>
              </w:rPr>
              <w:t>)</w:t>
            </w:r>
            <w:r w:rsidR="001D5D5E">
              <w:rPr>
                <w:sz w:val="24"/>
                <w:szCs w:val="24"/>
              </w:rPr>
              <w:t xml:space="preserve"> </w:t>
            </w:r>
            <w:r w:rsidRPr="00305E07">
              <w:rPr>
                <w:sz w:val="24"/>
                <w:szCs w:val="24"/>
              </w:rPr>
              <w:t>tobul</w:t>
            </w:r>
            <w:r w:rsidR="00A16721">
              <w:rPr>
                <w:sz w:val="24"/>
                <w:szCs w:val="24"/>
              </w:rPr>
              <w:t xml:space="preserve">inimas </w:t>
            </w:r>
            <w:r w:rsidRPr="00305E07">
              <w:rPr>
                <w:sz w:val="24"/>
                <w:szCs w:val="24"/>
              </w:rPr>
              <w:t xml:space="preserve">pasitelkiant užsienio kalbas </w:t>
            </w:r>
          </w:p>
          <w:p w:rsidR="00B15BDC" w:rsidRPr="00305E07" w:rsidRDefault="00B15BDC" w:rsidP="00AB430D">
            <w:pPr>
              <w:rPr>
                <w:sz w:val="24"/>
                <w:szCs w:val="24"/>
              </w:rPr>
            </w:pPr>
          </w:p>
          <w:p w:rsidR="00B15BDC" w:rsidRPr="00305E07" w:rsidRDefault="00B15BDC" w:rsidP="00AB4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 xml:space="preserve">Programų skaičius </w:t>
            </w:r>
          </w:p>
          <w:p w:rsidR="00B15BDC" w:rsidRPr="00305E07" w:rsidRDefault="00B15BDC" w:rsidP="00AB430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Neformaliojo  suaugusiųjų švietimo ir tęstinio mokymosi teikėjai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7" w:rsidRDefault="00B15BDC" w:rsidP="00E40FD7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1</w:t>
            </w:r>
          </w:p>
          <w:p w:rsidR="00B15BDC" w:rsidRPr="00305E07" w:rsidRDefault="00B15BDC" w:rsidP="00E40FD7">
            <w:pPr>
              <w:jc w:val="center"/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programa</w:t>
            </w:r>
          </w:p>
          <w:p w:rsidR="00B15BDC" w:rsidRPr="00305E07" w:rsidRDefault="00B15BDC" w:rsidP="00AB430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B1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m., 2020 m., 2021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C4645C">
            <w:pPr>
              <w:jc w:val="right"/>
              <w:rPr>
                <w:szCs w:val="24"/>
              </w:rPr>
            </w:pPr>
            <w:r w:rsidRPr="00305E07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C01DD1">
            <w:pPr>
              <w:rPr>
                <w:szCs w:val="24"/>
              </w:rPr>
            </w:pPr>
            <w:r w:rsidRPr="00305E07">
              <w:rPr>
                <w:sz w:val="24"/>
                <w:szCs w:val="24"/>
              </w:rPr>
              <w:t>2000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B15BDC" w:rsidRDefault="00B15BDC" w:rsidP="00B15BDC">
            <w:pPr>
              <w:rPr>
                <w:sz w:val="24"/>
                <w:szCs w:val="24"/>
              </w:rPr>
            </w:pPr>
            <w:r w:rsidRPr="00B15BDC">
              <w:rPr>
                <w:sz w:val="24"/>
                <w:szCs w:val="24"/>
              </w:rPr>
              <w:t>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C" w:rsidRPr="00305E07" w:rsidRDefault="00B15BDC" w:rsidP="00AB430D">
            <w:pPr>
              <w:rPr>
                <w:sz w:val="24"/>
                <w:szCs w:val="24"/>
              </w:rPr>
            </w:pPr>
            <w:r w:rsidRPr="00305E07">
              <w:rPr>
                <w:sz w:val="24"/>
                <w:szCs w:val="24"/>
              </w:rPr>
              <w:t>Savivaldybės biudžeto lėšos</w:t>
            </w:r>
          </w:p>
          <w:p w:rsidR="00B15BDC" w:rsidRPr="00305E07" w:rsidRDefault="00B15BDC" w:rsidP="00AB430D">
            <w:pPr>
              <w:rPr>
                <w:sz w:val="24"/>
                <w:szCs w:val="24"/>
              </w:rPr>
            </w:pPr>
          </w:p>
        </w:tc>
      </w:tr>
    </w:tbl>
    <w:p w:rsidR="00DE6336" w:rsidRPr="00615BAE" w:rsidRDefault="00DE6336" w:rsidP="00DE6336">
      <w:pPr>
        <w:jc w:val="center"/>
        <w:rPr>
          <w:rFonts w:eastAsia="Times New Roman" w:cs="Times New Roman"/>
          <w:bCs/>
          <w:color w:val="C00000"/>
          <w:szCs w:val="24"/>
          <w:vertAlign w:val="baseline"/>
          <w:lang w:eastAsia="lt-LT"/>
        </w:rPr>
      </w:pPr>
    </w:p>
    <w:p w:rsidR="00D93BE0" w:rsidRDefault="00AF2126" w:rsidP="00AF2126">
      <w:pPr>
        <w:jc w:val="center"/>
      </w:pPr>
      <w:r>
        <w:rPr>
          <w:rFonts w:eastAsia="Times New Roman" w:cs="Times New Roman"/>
          <w:bCs/>
          <w:szCs w:val="24"/>
          <w:vertAlign w:val="baseline"/>
          <w:lang w:eastAsia="lt-LT"/>
        </w:rPr>
        <w:t>___________________________</w:t>
      </w:r>
    </w:p>
    <w:sectPr w:rsidR="00D93BE0" w:rsidSect="00AE47A9">
      <w:pgSz w:w="16839" w:h="11907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E0" w:rsidRDefault="00424AE0" w:rsidP="00DE6336">
      <w:pPr>
        <w:spacing w:after="0" w:line="240" w:lineRule="auto"/>
      </w:pPr>
      <w:r>
        <w:separator/>
      </w:r>
    </w:p>
  </w:endnote>
  <w:endnote w:type="continuationSeparator" w:id="0">
    <w:p w:rsidR="00424AE0" w:rsidRDefault="00424AE0" w:rsidP="00D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E0" w:rsidRDefault="00424AE0" w:rsidP="00DE6336">
      <w:pPr>
        <w:spacing w:after="0" w:line="240" w:lineRule="auto"/>
      </w:pPr>
      <w:r>
        <w:separator/>
      </w:r>
    </w:p>
  </w:footnote>
  <w:footnote w:type="continuationSeparator" w:id="0">
    <w:p w:rsidR="00424AE0" w:rsidRDefault="00424AE0" w:rsidP="00DE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307"/>
    <w:multiLevelType w:val="hybridMultilevel"/>
    <w:tmpl w:val="DE46D662"/>
    <w:lvl w:ilvl="0" w:tplc="5120A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1CB9"/>
    <w:multiLevelType w:val="multilevel"/>
    <w:tmpl w:val="E08A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2">
    <w:nsid w:val="543255E0"/>
    <w:multiLevelType w:val="hybridMultilevel"/>
    <w:tmpl w:val="1FAECBE0"/>
    <w:lvl w:ilvl="0" w:tplc="A290FB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6"/>
    <w:rsid w:val="0000736C"/>
    <w:rsid w:val="000124DB"/>
    <w:rsid w:val="000127DF"/>
    <w:rsid w:val="0001745C"/>
    <w:rsid w:val="00033A21"/>
    <w:rsid w:val="0006062D"/>
    <w:rsid w:val="000664DE"/>
    <w:rsid w:val="00096633"/>
    <w:rsid w:val="000B2235"/>
    <w:rsid w:val="000B7790"/>
    <w:rsid w:val="0010359A"/>
    <w:rsid w:val="00124C6D"/>
    <w:rsid w:val="0013509B"/>
    <w:rsid w:val="00135277"/>
    <w:rsid w:val="00144E2B"/>
    <w:rsid w:val="0017507D"/>
    <w:rsid w:val="001860A5"/>
    <w:rsid w:val="001B65AA"/>
    <w:rsid w:val="001C7B24"/>
    <w:rsid w:val="001D5D5E"/>
    <w:rsid w:val="00220A5E"/>
    <w:rsid w:val="0025313B"/>
    <w:rsid w:val="00255DF1"/>
    <w:rsid w:val="00255EF6"/>
    <w:rsid w:val="0026541D"/>
    <w:rsid w:val="00270507"/>
    <w:rsid w:val="00280862"/>
    <w:rsid w:val="00295411"/>
    <w:rsid w:val="002A4C33"/>
    <w:rsid w:val="002B593C"/>
    <w:rsid w:val="002E576D"/>
    <w:rsid w:val="00302C77"/>
    <w:rsid w:val="00305E07"/>
    <w:rsid w:val="003545B6"/>
    <w:rsid w:val="00354978"/>
    <w:rsid w:val="00396D77"/>
    <w:rsid w:val="003B5A58"/>
    <w:rsid w:val="00424AE0"/>
    <w:rsid w:val="00456975"/>
    <w:rsid w:val="00464D7B"/>
    <w:rsid w:val="00470D8F"/>
    <w:rsid w:val="004800D7"/>
    <w:rsid w:val="00490B8A"/>
    <w:rsid w:val="00497489"/>
    <w:rsid w:val="004A26EB"/>
    <w:rsid w:val="004C2AD3"/>
    <w:rsid w:val="0050210A"/>
    <w:rsid w:val="00541E26"/>
    <w:rsid w:val="005A67B8"/>
    <w:rsid w:val="005B6B51"/>
    <w:rsid w:val="005E441F"/>
    <w:rsid w:val="00602CFE"/>
    <w:rsid w:val="00610DFD"/>
    <w:rsid w:val="00615BAE"/>
    <w:rsid w:val="00646EB4"/>
    <w:rsid w:val="00654E3C"/>
    <w:rsid w:val="00672239"/>
    <w:rsid w:val="006E4F29"/>
    <w:rsid w:val="007029E2"/>
    <w:rsid w:val="00712E29"/>
    <w:rsid w:val="00744177"/>
    <w:rsid w:val="007478B2"/>
    <w:rsid w:val="00763C0E"/>
    <w:rsid w:val="00772447"/>
    <w:rsid w:val="00783FC3"/>
    <w:rsid w:val="007E1C34"/>
    <w:rsid w:val="008119C8"/>
    <w:rsid w:val="00830AE9"/>
    <w:rsid w:val="008B1B7C"/>
    <w:rsid w:val="008D31F3"/>
    <w:rsid w:val="008F1623"/>
    <w:rsid w:val="009004A9"/>
    <w:rsid w:val="00916A1F"/>
    <w:rsid w:val="009324F9"/>
    <w:rsid w:val="00960056"/>
    <w:rsid w:val="00966D8C"/>
    <w:rsid w:val="00973928"/>
    <w:rsid w:val="00983321"/>
    <w:rsid w:val="009A4D64"/>
    <w:rsid w:val="009D0C9E"/>
    <w:rsid w:val="00A14D7B"/>
    <w:rsid w:val="00A16721"/>
    <w:rsid w:val="00A3646B"/>
    <w:rsid w:val="00A8329B"/>
    <w:rsid w:val="00AA14BE"/>
    <w:rsid w:val="00AD4F6F"/>
    <w:rsid w:val="00AF2126"/>
    <w:rsid w:val="00B15BDC"/>
    <w:rsid w:val="00B856F6"/>
    <w:rsid w:val="00BA1E61"/>
    <w:rsid w:val="00BD3FF2"/>
    <w:rsid w:val="00BE19BB"/>
    <w:rsid w:val="00C01DD1"/>
    <w:rsid w:val="00C16ABB"/>
    <w:rsid w:val="00C25AFC"/>
    <w:rsid w:val="00C4645C"/>
    <w:rsid w:val="00C46E1A"/>
    <w:rsid w:val="00C810BF"/>
    <w:rsid w:val="00CF0B9F"/>
    <w:rsid w:val="00D36BD3"/>
    <w:rsid w:val="00D60189"/>
    <w:rsid w:val="00D81A52"/>
    <w:rsid w:val="00D93BE0"/>
    <w:rsid w:val="00D97999"/>
    <w:rsid w:val="00DB7E46"/>
    <w:rsid w:val="00DC2E5D"/>
    <w:rsid w:val="00DE6336"/>
    <w:rsid w:val="00E40FD7"/>
    <w:rsid w:val="00EC3831"/>
    <w:rsid w:val="00EE0001"/>
    <w:rsid w:val="00F46111"/>
    <w:rsid w:val="00F52D6A"/>
    <w:rsid w:val="00F80D31"/>
    <w:rsid w:val="00FA738F"/>
    <w:rsid w:val="00FA7C7F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3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E633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E6336"/>
    <w:rPr>
      <w:sz w:val="20"/>
      <w:szCs w:val="20"/>
    </w:rPr>
  </w:style>
  <w:style w:type="table" w:customStyle="1" w:styleId="Lentelstinklelis2">
    <w:name w:val="Lentelės tinklelis2"/>
    <w:basedOn w:val="prastojilentel"/>
    <w:next w:val="Lentelstinklelis"/>
    <w:rsid w:val="00DE6336"/>
    <w:pPr>
      <w:spacing w:after="0" w:line="240" w:lineRule="auto"/>
    </w:pPr>
    <w:rPr>
      <w:rFonts w:eastAsia="Times New Roman" w:cs="Times New Roman"/>
      <w:sz w:val="20"/>
      <w:szCs w:val="20"/>
      <w:vertAlign w:val="baseline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rsid w:val="00DE6336"/>
    <w:rPr>
      <w:rFonts w:cs="Times New Roman"/>
      <w:vertAlign w:val="superscript"/>
    </w:rPr>
  </w:style>
  <w:style w:type="table" w:styleId="Lentelstinklelis">
    <w:name w:val="Table Grid"/>
    <w:basedOn w:val="prastojilentel"/>
    <w:uiPriority w:val="59"/>
    <w:rsid w:val="00DE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D00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3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E633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E6336"/>
    <w:rPr>
      <w:sz w:val="20"/>
      <w:szCs w:val="20"/>
    </w:rPr>
  </w:style>
  <w:style w:type="table" w:customStyle="1" w:styleId="Lentelstinklelis2">
    <w:name w:val="Lentelės tinklelis2"/>
    <w:basedOn w:val="prastojilentel"/>
    <w:next w:val="Lentelstinklelis"/>
    <w:rsid w:val="00DE6336"/>
    <w:pPr>
      <w:spacing w:after="0" w:line="240" w:lineRule="auto"/>
    </w:pPr>
    <w:rPr>
      <w:rFonts w:eastAsia="Times New Roman" w:cs="Times New Roman"/>
      <w:sz w:val="20"/>
      <w:szCs w:val="20"/>
      <w:vertAlign w:val="baseline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rsid w:val="00DE6336"/>
    <w:rPr>
      <w:rFonts w:cs="Times New Roman"/>
      <w:vertAlign w:val="superscript"/>
    </w:rPr>
  </w:style>
  <w:style w:type="table" w:styleId="Lentelstinklelis">
    <w:name w:val="Table Grid"/>
    <w:basedOn w:val="prastojilentel"/>
    <w:uiPriority w:val="59"/>
    <w:rsid w:val="00DE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D00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7DB0-B370-4C20-B572-BAC5F7A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Sabelkienė</dc:creator>
  <cp:lastModifiedBy>Rasa Slapšienė</cp:lastModifiedBy>
  <cp:revision>2</cp:revision>
  <cp:lastPrinted>2019-03-07T12:07:00Z</cp:lastPrinted>
  <dcterms:created xsi:type="dcterms:W3CDTF">2019-03-21T12:09:00Z</dcterms:created>
  <dcterms:modified xsi:type="dcterms:W3CDTF">2019-03-21T12:09:00Z</dcterms:modified>
</cp:coreProperties>
</file>